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242" w:rsidRPr="00A44881" w:rsidRDefault="003E3242" w:rsidP="003721CF">
      <w:pPr>
        <w:jc w:val="center"/>
        <w:rPr>
          <w:rFonts w:ascii="Times New Roman" w:hAnsi="Times New Roman"/>
          <w:b/>
          <w:sz w:val="28"/>
          <w:lang w:val="uk-UA"/>
        </w:rPr>
      </w:pPr>
      <w:r w:rsidRPr="00A44881">
        <w:rPr>
          <w:rFonts w:ascii="Times New Roman" w:hAnsi="Times New Roman"/>
          <w:b/>
          <w:sz w:val="28"/>
          <w:lang w:val="uk-UA"/>
        </w:rPr>
        <w:t>МІНІСТЕРСТВО ОСВІТИ І НАУКИ УКРАЇНИ</w:t>
      </w:r>
    </w:p>
    <w:p w:rsidR="003E3242" w:rsidRPr="00A44881" w:rsidRDefault="003E3242" w:rsidP="003721CF">
      <w:pPr>
        <w:jc w:val="center"/>
        <w:rPr>
          <w:rFonts w:ascii="Times New Roman" w:hAnsi="Times New Roman"/>
          <w:b/>
          <w:sz w:val="28"/>
          <w:lang w:val="uk-UA"/>
        </w:rPr>
      </w:pPr>
      <w:r w:rsidRPr="00A44881">
        <w:rPr>
          <w:rFonts w:ascii="Times New Roman" w:hAnsi="Times New Roman"/>
          <w:b/>
          <w:sz w:val="28"/>
          <w:lang w:val="uk-UA"/>
        </w:rPr>
        <w:t>ХЕРСОНСЬКИЙ ДЕРЖАВНИЙ УНІВЕРСИТЕТ</w:t>
      </w:r>
    </w:p>
    <w:p w:rsidR="003E3242" w:rsidRPr="00A44881" w:rsidRDefault="003E3242" w:rsidP="003721CF">
      <w:pPr>
        <w:jc w:val="center"/>
        <w:rPr>
          <w:rFonts w:ascii="Times New Roman" w:hAnsi="Times New Roman"/>
          <w:b/>
          <w:sz w:val="28"/>
          <w:lang w:val="uk-UA"/>
        </w:rPr>
      </w:pPr>
      <w:r w:rsidRPr="00A44881">
        <w:rPr>
          <w:rFonts w:ascii="Times New Roman" w:hAnsi="Times New Roman"/>
          <w:b/>
          <w:sz w:val="28"/>
          <w:lang w:val="uk-UA"/>
        </w:rPr>
        <w:t>ФАКУЛЬТЕТ</w:t>
      </w:r>
      <w:r>
        <w:rPr>
          <w:rFonts w:ascii="Times New Roman" w:hAnsi="Times New Roman"/>
          <w:b/>
          <w:sz w:val="28"/>
          <w:lang w:val="uk-UA"/>
        </w:rPr>
        <w:t xml:space="preserve"> </w:t>
      </w:r>
      <w:proofErr w:type="spellStart"/>
      <w:r>
        <w:rPr>
          <w:rFonts w:ascii="Times New Roman" w:hAnsi="Times New Roman"/>
          <w:b/>
          <w:sz w:val="28"/>
          <w:lang w:val="uk-UA"/>
        </w:rPr>
        <w:t>КОМП</w:t>
      </w:r>
      <w:proofErr w:type="spellEnd"/>
      <w:r w:rsidRPr="00CF02FD">
        <w:rPr>
          <w:rFonts w:ascii="Times New Roman" w:hAnsi="Times New Roman"/>
          <w:b/>
          <w:sz w:val="28"/>
        </w:rPr>
        <w:t>’</w:t>
      </w:r>
      <w:proofErr w:type="spellStart"/>
      <w:r>
        <w:rPr>
          <w:rFonts w:ascii="Times New Roman" w:hAnsi="Times New Roman"/>
          <w:b/>
          <w:sz w:val="28"/>
          <w:lang w:val="uk-UA"/>
        </w:rPr>
        <w:t>ЮТЕРНИХ</w:t>
      </w:r>
      <w:proofErr w:type="spellEnd"/>
      <w:r>
        <w:rPr>
          <w:rFonts w:ascii="Times New Roman" w:hAnsi="Times New Roman"/>
          <w:b/>
          <w:sz w:val="28"/>
          <w:lang w:val="uk-UA"/>
        </w:rPr>
        <w:t xml:space="preserve"> НАУК, ФІЗИКИ ТА МАТЕМАТИКИ</w:t>
      </w:r>
    </w:p>
    <w:p w:rsidR="003E3242" w:rsidRPr="00CF02FD" w:rsidRDefault="003E3242" w:rsidP="003721CF">
      <w:pPr>
        <w:jc w:val="center"/>
        <w:rPr>
          <w:rFonts w:ascii="Times New Roman" w:hAnsi="Times New Roman"/>
          <w:b/>
          <w:sz w:val="28"/>
          <w:lang w:val="uk-UA"/>
        </w:rPr>
      </w:pPr>
      <w:r w:rsidRPr="00A44881">
        <w:rPr>
          <w:rFonts w:ascii="Times New Roman" w:hAnsi="Times New Roman"/>
          <w:b/>
          <w:sz w:val="28"/>
          <w:lang w:val="uk-UA"/>
        </w:rPr>
        <w:t>КАФЕДРА</w:t>
      </w:r>
      <w:r>
        <w:rPr>
          <w:rFonts w:ascii="Times New Roman" w:hAnsi="Times New Roman"/>
          <w:b/>
          <w:sz w:val="28"/>
          <w:lang w:val="uk-UA"/>
        </w:rPr>
        <w:t xml:space="preserve"> ФІЗИКИ ТА МЕТОДИКИ ЇЇ НАВЧАННЯ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839"/>
        <w:gridCol w:w="4840"/>
      </w:tblGrid>
      <w:tr w:rsidR="003E3242" w:rsidTr="00172B67">
        <w:trPr>
          <w:trHeight w:val="1723"/>
        </w:trPr>
        <w:tc>
          <w:tcPr>
            <w:tcW w:w="4839" w:type="dxa"/>
          </w:tcPr>
          <w:p w:rsidR="003E3242" w:rsidRPr="00172B67" w:rsidRDefault="003E3242" w:rsidP="000F4124">
            <w:pPr>
              <w:pStyle w:val="a4"/>
              <w:rPr>
                <w:sz w:val="24"/>
                <w:szCs w:val="24"/>
                <w:lang w:eastAsia="en-US"/>
              </w:rPr>
            </w:pPr>
          </w:p>
        </w:tc>
        <w:tc>
          <w:tcPr>
            <w:tcW w:w="4840" w:type="dxa"/>
          </w:tcPr>
          <w:p w:rsidR="003E3242" w:rsidRPr="00172B67" w:rsidRDefault="003E3242" w:rsidP="000F4124">
            <w:pPr>
              <w:pStyle w:val="a4"/>
              <w:rPr>
                <w:sz w:val="24"/>
                <w:szCs w:val="24"/>
                <w:lang w:eastAsia="en-US"/>
              </w:rPr>
            </w:pPr>
            <w:r w:rsidRPr="00172B67">
              <w:rPr>
                <w:sz w:val="24"/>
                <w:szCs w:val="24"/>
                <w:lang w:eastAsia="en-US"/>
              </w:rPr>
              <w:t>ЗАТВЕРДЖЕНО</w:t>
            </w:r>
          </w:p>
          <w:p w:rsidR="003E3242" w:rsidRPr="00172B67" w:rsidRDefault="003E3242" w:rsidP="000F4124">
            <w:pPr>
              <w:pStyle w:val="a4"/>
              <w:rPr>
                <w:sz w:val="24"/>
                <w:szCs w:val="24"/>
                <w:lang w:eastAsia="en-US"/>
              </w:rPr>
            </w:pPr>
            <w:r w:rsidRPr="00172B67">
              <w:rPr>
                <w:sz w:val="24"/>
                <w:szCs w:val="24"/>
                <w:lang w:eastAsia="en-US"/>
              </w:rPr>
              <w:t>на засіданні кафедри ….…</w:t>
            </w:r>
          </w:p>
          <w:p w:rsidR="003E3242" w:rsidRPr="00172B67" w:rsidRDefault="003E3242" w:rsidP="000F4124">
            <w:pPr>
              <w:pStyle w:val="a4"/>
              <w:rPr>
                <w:sz w:val="24"/>
                <w:szCs w:val="24"/>
                <w:lang w:eastAsia="en-US"/>
              </w:rPr>
            </w:pPr>
            <w:r w:rsidRPr="00172B67">
              <w:rPr>
                <w:sz w:val="24"/>
                <w:szCs w:val="24"/>
                <w:lang w:eastAsia="en-US"/>
              </w:rPr>
              <w:t xml:space="preserve">протокол від </w:t>
            </w:r>
            <w:r w:rsidR="0075614D">
              <w:rPr>
                <w:sz w:val="24"/>
                <w:szCs w:val="24"/>
                <w:lang w:val="ru-RU" w:eastAsia="en-US"/>
              </w:rPr>
              <w:t>07.09.</w:t>
            </w:r>
            <w:bookmarkStart w:id="0" w:name="_GoBack"/>
            <w:bookmarkEnd w:id="0"/>
            <w:r w:rsidRPr="00172B67">
              <w:rPr>
                <w:sz w:val="24"/>
                <w:szCs w:val="24"/>
                <w:lang w:eastAsia="en-US"/>
              </w:rPr>
              <w:t>2020 р.</w:t>
            </w:r>
            <w:r w:rsidRPr="00932BD2">
              <w:rPr>
                <w:sz w:val="24"/>
                <w:szCs w:val="24"/>
                <w:lang w:val="ru-RU" w:eastAsia="en-US"/>
              </w:rPr>
              <w:t xml:space="preserve"> </w:t>
            </w:r>
            <w:r w:rsidRPr="00172B67">
              <w:rPr>
                <w:sz w:val="24"/>
                <w:szCs w:val="24"/>
                <w:lang w:eastAsia="en-US"/>
              </w:rPr>
              <w:t xml:space="preserve">№ </w:t>
            </w:r>
            <w:r w:rsidR="0075614D">
              <w:rPr>
                <w:sz w:val="24"/>
                <w:szCs w:val="24"/>
                <w:lang w:val="ru-RU" w:eastAsia="en-US"/>
              </w:rPr>
              <w:t>2</w:t>
            </w:r>
            <w:r w:rsidRPr="00172B67">
              <w:rPr>
                <w:sz w:val="24"/>
                <w:szCs w:val="24"/>
                <w:lang w:eastAsia="en-US"/>
              </w:rPr>
              <w:t xml:space="preserve"> </w:t>
            </w:r>
          </w:p>
          <w:p w:rsidR="003E3242" w:rsidRPr="00172B67" w:rsidRDefault="003E3242" w:rsidP="000F4124">
            <w:pPr>
              <w:pStyle w:val="a4"/>
              <w:rPr>
                <w:sz w:val="24"/>
                <w:szCs w:val="24"/>
                <w:lang w:eastAsia="en-US"/>
              </w:rPr>
            </w:pPr>
            <w:r w:rsidRPr="00172B67">
              <w:rPr>
                <w:sz w:val="24"/>
                <w:szCs w:val="24"/>
                <w:lang w:eastAsia="en-US"/>
              </w:rPr>
              <w:t>завідувач кафедри</w:t>
            </w:r>
          </w:p>
          <w:p w:rsidR="003E3242" w:rsidRPr="00172B67" w:rsidRDefault="003E3242" w:rsidP="000F4124">
            <w:pPr>
              <w:pStyle w:val="a4"/>
              <w:rPr>
                <w:sz w:val="24"/>
                <w:szCs w:val="24"/>
                <w:lang w:val="ru-RU" w:eastAsia="en-US"/>
              </w:rPr>
            </w:pPr>
            <w:r w:rsidRPr="00172B67">
              <w:rPr>
                <w:sz w:val="24"/>
                <w:szCs w:val="24"/>
                <w:lang w:val="ru-RU" w:eastAsia="en-US"/>
              </w:rPr>
              <w:t>__________________</w:t>
            </w:r>
          </w:p>
          <w:p w:rsidR="003E3242" w:rsidRPr="00172B67" w:rsidRDefault="003E3242" w:rsidP="000F4124">
            <w:pPr>
              <w:pStyle w:val="a4"/>
              <w:rPr>
                <w:sz w:val="24"/>
                <w:szCs w:val="24"/>
                <w:lang w:eastAsia="en-US"/>
              </w:rPr>
            </w:pPr>
            <w:r w:rsidRPr="00172B67">
              <w:rPr>
                <w:sz w:val="24"/>
                <w:szCs w:val="24"/>
                <w:lang w:val="ru-RU" w:eastAsia="en-US"/>
              </w:rPr>
              <w:t>________________</w:t>
            </w:r>
            <w:r w:rsidRPr="00172B67">
              <w:rPr>
                <w:sz w:val="24"/>
                <w:szCs w:val="24"/>
                <w:lang w:eastAsia="en-US"/>
              </w:rPr>
              <w:t xml:space="preserve"> (</w:t>
            </w:r>
            <w:proofErr w:type="spellStart"/>
            <w:r>
              <w:rPr>
                <w:sz w:val="24"/>
                <w:szCs w:val="24"/>
                <w:lang w:eastAsia="en-US"/>
              </w:rPr>
              <w:t>доц.Т.Л</w:t>
            </w:r>
            <w:proofErr w:type="spellEnd"/>
            <w:r>
              <w:rPr>
                <w:sz w:val="24"/>
                <w:szCs w:val="24"/>
                <w:lang w:eastAsia="en-US"/>
              </w:rPr>
              <w:t>. Гончаренко)</w:t>
            </w:r>
          </w:p>
        </w:tc>
      </w:tr>
    </w:tbl>
    <w:p w:rsidR="003E3242" w:rsidRDefault="003E3242" w:rsidP="000F4124">
      <w:pPr>
        <w:pStyle w:val="a4"/>
        <w:rPr>
          <w:sz w:val="24"/>
          <w:szCs w:val="24"/>
        </w:rPr>
      </w:pPr>
    </w:p>
    <w:p w:rsidR="003E3242" w:rsidRDefault="003E3242" w:rsidP="003721CF">
      <w:pPr>
        <w:jc w:val="center"/>
        <w:rPr>
          <w:lang w:val="uk-UA"/>
        </w:rPr>
      </w:pPr>
    </w:p>
    <w:p w:rsidR="003E3242" w:rsidRPr="00A44881" w:rsidRDefault="003E3242" w:rsidP="003721CF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СИЛАБУС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О</w:t>
      </w:r>
      <w:r w:rsidRPr="00A44881">
        <w:rPr>
          <w:rFonts w:ascii="Times New Roman" w:hAnsi="Times New Roman"/>
          <w:b/>
          <w:sz w:val="28"/>
          <w:szCs w:val="28"/>
          <w:lang w:val="uk-UA"/>
        </w:rPr>
        <w:t>СВІТН</w:t>
      </w:r>
      <w:r>
        <w:rPr>
          <w:rFonts w:ascii="Times New Roman" w:hAnsi="Times New Roman"/>
          <w:b/>
          <w:sz w:val="28"/>
          <w:szCs w:val="28"/>
          <w:lang w:val="uk-UA"/>
        </w:rPr>
        <w:t>Ь</w:t>
      </w:r>
      <w:r w:rsidRPr="00A44881">
        <w:rPr>
          <w:rFonts w:ascii="Times New Roman" w:hAnsi="Times New Roman"/>
          <w:b/>
          <w:sz w:val="28"/>
          <w:szCs w:val="28"/>
          <w:lang w:val="uk-UA"/>
        </w:rPr>
        <w:t>ОЇ КОМПОНЕНТИ</w:t>
      </w:r>
    </w:p>
    <w:p w:rsidR="003E3242" w:rsidRPr="00477A3E" w:rsidRDefault="003E3242" w:rsidP="003721CF">
      <w:pPr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>КЛАСИЧНА МЕХАНІКА І ОСНОВИ МЕХАНІКИ СУЦІЛЬНИХ СЕРЕДОВИЩ</w:t>
      </w:r>
    </w:p>
    <w:p w:rsidR="003E3242" w:rsidRDefault="003E3242" w:rsidP="003721CF">
      <w:pPr>
        <w:rPr>
          <w:rFonts w:ascii="Times New Roman" w:hAnsi="Times New Roman"/>
          <w:sz w:val="28"/>
          <w:szCs w:val="28"/>
          <w:lang w:val="uk-UA"/>
        </w:rPr>
      </w:pPr>
    </w:p>
    <w:p w:rsidR="003E3242" w:rsidRPr="00A44881" w:rsidRDefault="003E3242" w:rsidP="003721CF">
      <w:pPr>
        <w:rPr>
          <w:rFonts w:ascii="Times New Roman" w:hAnsi="Times New Roman"/>
          <w:sz w:val="28"/>
          <w:szCs w:val="28"/>
          <w:lang w:val="uk-UA"/>
        </w:rPr>
      </w:pPr>
    </w:p>
    <w:p w:rsidR="003E3242" w:rsidRDefault="003E3242" w:rsidP="003721CF">
      <w:pPr>
        <w:rPr>
          <w:rFonts w:ascii="Times New Roman" w:hAnsi="Times New Roman"/>
          <w:sz w:val="28"/>
          <w:szCs w:val="28"/>
          <w:u w:val="single"/>
          <w:lang w:val="uk-UA"/>
        </w:rPr>
      </w:pPr>
      <w:r w:rsidRPr="00A44881">
        <w:rPr>
          <w:rFonts w:ascii="Times New Roman" w:hAnsi="Times New Roman"/>
          <w:sz w:val="28"/>
          <w:szCs w:val="28"/>
          <w:lang w:val="uk-UA"/>
        </w:rPr>
        <w:t>Освітня програма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u w:val="single"/>
          <w:lang w:val="uk-UA"/>
        </w:rPr>
        <w:t xml:space="preserve"> Середня освіта (Фізика)</w:t>
      </w:r>
    </w:p>
    <w:p w:rsidR="003E3242" w:rsidRPr="00A44881" w:rsidRDefault="003E3242" w:rsidP="003721CF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u w:val="single"/>
          <w:lang w:val="uk-UA"/>
        </w:rPr>
        <w:t>першого (бакалаврського) рівня</w:t>
      </w:r>
    </w:p>
    <w:p w:rsidR="003E3242" w:rsidRDefault="003E3242" w:rsidP="00352A5B">
      <w:pPr>
        <w:rPr>
          <w:rFonts w:ascii="Times New Roman" w:hAnsi="Times New Roman"/>
          <w:sz w:val="28"/>
          <w:szCs w:val="28"/>
          <w:u w:val="single"/>
          <w:lang w:val="uk-UA"/>
        </w:rPr>
      </w:pPr>
      <w:r w:rsidRPr="00A44881">
        <w:rPr>
          <w:rFonts w:ascii="Times New Roman" w:hAnsi="Times New Roman"/>
          <w:sz w:val="28"/>
          <w:szCs w:val="28"/>
          <w:lang w:val="uk-UA"/>
        </w:rPr>
        <w:t>Спеціальність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u w:val="single"/>
          <w:lang w:val="uk-UA"/>
        </w:rPr>
        <w:t>014 Середня освіта (Фізика)</w:t>
      </w:r>
    </w:p>
    <w:p w:rsidR="003E3242" w:rsidRPr="00352A5B" w:rsidRDefault="003E3242" w:rsidP="003721CF">
      <w:pPr>
        <w:rPr>
          <w:rFonts w:ascii="Times New Roman" w:hAnsi="Times New Roman"/>
          <w:sz w:val="28"/>
          <w:szCs w:val="28"/>
          <w:lang w:val="uk-UA"/>
        </w:rPr>
      </w:pPr>
      <w:r w:rsidRPr="00A44881">
        <w:rPr>
          <w:rFonts w:ascii="Times New Roman" w:hAnsi="Times New Roman"/>
          <w:sz w:val="28"/>
          <w:szCs w:val="28"/>
          <w:lang w:val="uk-UA"/>
        </w:rPr>
        <w:t>Галузь знань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u w:val="single"/>
          <w:lang w:val="uk-UA"/>
        </w:rPr>
        <w:t>01 Освіта</w:t>
      </w:r>
      <w:r w:rsidRPr="00C45E17">
        <w:rPr>
          <w:rFonts w:ascii="Times New Roman" w:hAnsi="Times New Roman"/>
          <w:sz w:val="28"/>
          <w:szCs w:val="28"/>
          <w:u w:val="single"/>
        </w:rPr>
        <w:t>/</w:t>
      </w:r>
      <w:r>
        <w:rPr>
          <w:rFonts w:ascii="Times New Roman" w:hAnsi="Times New Roman"/>
          <w:sz w:val="28"/>
          <w:szCs w:val="28"/>
          <w:u w:val="single"/>
          <w:lang w:val="uk-UA"/>
        </w:rPr>
        <w:t>Педагогіка</w:t>
      </w:r>
    </w:p>
    <w:p w:rsidR="003E3242" w:rsidRDefault="003E3242" w:rsidP="003721CF">
      <w:pPr>
        <w:rPr>
          <w:rFonts w:ascii="Times New Roman" w:hAnsi="Times New Roman"/>
          <w:sz w:val="28"/>
          <w:szCs w:val="28"/>
          <w:lang w:val="uk-UA"/>
        </w:rPr>
      </w:pPr>
    </w:p>
    <w:p w:rsidR="003E3242" w:rsidRDefault="003E3242" w:rsidP="003721CF">
      <w:pPr>
        <w:rPr>
          <w:rFonts w:ascii="Times New Roman" w:hAnsi="Times New Roman"/>
          <w:sz w:val="28"/>
          <w:szCs w:val="28"/>
          <w:lang w:val="uk-UA"/>
        </w:rPr>
      </w:pPr>
    </w:p>
    <w:p w:rsidR="003E3242" w:rsidRDefault="003E3242" w:rsidP="003721CF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3E3242" w:rsidRDefault="003E3242" w:rsidP="003721CF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3E3242" w:rsidRDefault="003E3242" w:rsidP="003721CF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3E3242" w:rsidRDefault="003E3242" w:rsidP="003721CF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3E3242" w:rsidRDefault="003E3242" w:rsidP="003721CF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3E3242" w:rsidRDefault="003E3242" w:rsidP="003721CF">
      <w:pPr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Херсон 2020</w:t>
      </w:r>
    </w:p>
    <w:p w:rsidR="003E3242" w:rsidRDefault="003E324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br w:type="page"/>
      </w:r>
    </w:p>
    <w:p w:rsidR="003E3242" w:rsidRDefault="003E3242" w:rsidP="00281B79">
      <w:pPr>
        <w:pStyle w:val="a6"/>
        <w:numPr>
          <w:ilvl w:val="0"/>
          <w:numId w:val="1"/>
        </w:numPr>
        <w:spacing w:after="0"/>
        <w:ind w:left="714" w:hanging="357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Опис</w:t>
      </w:r>
      <w:r w:rsidRPr="00A44881">
        <w:rPr>
          <w:rFonts w:ascii="Times New Roman" w:hAnsi="Times New Roman"/>
          <w:b/>
          <w:sz w:val="28"/>
          <w:szCs w:val="28"/>
          <w:lang w:val="uk-UA"/>
        </w:rPr>
        <w:t xml:space="preserve"> курсу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61"/>
        <w:gridCol w:w="7244"/>
      </w:tblGrid>
      <w:tr w:rsidR="003E3242" w:rsidRPr="00AB0A77" w:rsidTr="00284230">
        <w:tc>
          <w:tcPr>
            <w:tcW w:w="3761" w:type="dxa"/>
          </w:tcPr>
          <w:p w:rsidR="003E3242" w:rsidRPr="00B41DEC" w:rsidRDefault="003E3242" w:rsidP="00281B7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41DE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Назва освітньої компоненти</w:t>
            </w:r>
          </w:p>
        </w:tc>
        <w:tc>
          <w:tcPr>
            <w:tcW w:w="9801" w:type="dxa"/>
          </w:tcPr>
          <w:p w:rsidR="003E3242" w:rsidRPr="00B41DEC" w:rsidRDefault="003E3242" w:rsidP="00281B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Класична механіка і основи механіки суцільних середовищ</w:t>
            </w:r>
          </w:p>
        </w:tc>
      </w:tr>
      <w:tr w:rsidR="003E3242" w:rsidRPr="00AB0A77" w:rsidTr="00284230">
        <w:tc>
          <w:tcPr>
            <w:tcW w:w="3761" w:type="dxa"/>
          </w:tcPr>
          <w:p w:rsidR="003E3242" w:rsidRPr="00B41DEC" w:rsidRDefault="003E3242" w:rsidP="00281B7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Тип курсу</w:t>
            </w:r>
          </w:p>
        </w:tc>
        <w:tc>
          <w:tcPr>
            <w:tcW w:w="9801" w:type="dxa"/>
          </w:tcPr>
          <w:p w:rsidR="003E3242" w:rsidRPr="00B41DEC" w:rsidRDefault="003E3242" w:rsidP="00281B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Обов’язкова компонента </w:t>
            </w:r>
          </w:p>
        </w:tc>
      </w:tr>
      <w:tr w:rsidR="003E3242" w:rsidRPr="00AB0A77" w:rsidTr="00284230">
        <w:tc>
          <w:tcPr>
            <w:tcW w:w="3761" w:type="dxa"/>
          </w:tcPr>
          <w:p w:rsidR="003E3242" w:rsidRDefault="003E3242" w:rsidP="00281B7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Рівень вищої освіти</w:t>
            </w:r>
          </w:p>
        </w:tc>
        <w:tc>
          <w:tcPr>
            <w:tcW w:w="9801" w:type="dxa"/>
          </w:tcPr>
          <w:p w:rsidR="003E3242" w:rsidRDefault="003E3242" w:rsidP="00281B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Перший (бакалаврський) рівень освіти</w:t>
            </w:r>
          </w:p>
        </w:tc>
      </w:tr>
      <w:tr w:rsidR="003E3242" w:rsidRPr="00AB0A77" w:rsidTr="00284230">
        <w:tc>
          <w:tcPr>
            <w:tcW w:w="3761" w:type="dxa"/>
          </w:tcPr>
          <w:p w:rsidR="003E3242" w:rsidRDefault="003E3242" w:rsidP="00281B7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B0A7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Кількість 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кредитів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/</w:t>
            </w:r>
            <w:r w:rsidRPr="00AB0A7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годин</w:t>
            </w:r>
          </w:p>
        </w:tc>
        <w:tc>
          <w:tcPr>
            <w:tcW w:w="9801" w:type="dxa"/>
          </w:tcPr>
          <w:p w:rsidR="003E3242" w:rsidRDefault="003E3242" w:rsidP="00281B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  <w:r w:rsidRPr="00B115D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кредити </w:t>
            </w:r>
            <w:r w:rsidRPr="00B115D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/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120</w:t>
            </w:r>
            <w:r w:rsidRPr="00B115D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годин</w:t>
            </w:r>
          </w:p>
        </w:tc>
      </w:tr>
      <w:tr w:rsidR="003E3242" w:rsidRPr="00AB0A77" w:rsidTr="00284230">
        <w:tc>
          <w:tcPr>
            <w:tcW w:w="3761" w:type="dxa"/>
          </w:tcPr>
          <w:p w:rsidR="003E3242" w:rsidRPr="00AB0A77" w:rsidRDefault="003E3242" w:rsidP="00281B7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Семестр</w:t>
            </w:r>
          </w:p>
        </w:tc>
        <w:tc>
          <w:tcPr>
            <w:tcW w:w="9801" w:type="dxa"/>
          </w:tcPr>
          <w:p w:rsidR="003E3242" w:rsidRPr="00B115D0" w:rsidRDefault="003E3242" w:rsidP="00281B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 семестр</w:t>
            </w:r>
          </w:p>
        </w:tc>
      </w:tr>
      <w:tr w:rsidR="003E3242" w:rsidRPr="000F4124" w:rsidTr="00284230">
        <w:tc>
          <w:tcPr>
            <w:tcW w:w="3761" w:type="dxa"/>
          </w:tcPr>
          <w:p w:rsidR="003E3242" w:rsidRPr="00B41DEC" w:rsidRDefault="003E3242" w:rsidP="00281B7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Викладач</w:t>
            </w:r>
          </w:p>
        </w:tc>
        <w:tc>
          <w:tcPr>
            <w:tcW w:w="9801" w:type="dxa"/>
          </w:tcPr>
          <w:p w:rsidR="003E3242" w:rsidRDefault="003E3242" w:rsidP="00281B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Юрій Івашина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Yuriy</w:t>
            </w:r>
            <w:proofErr w:type="spellEnd"/>
            <w:r w:rsidRPr="0000161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Ivashina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), кандидат фізико-математичних наук, доцент</w:t>
            </w:r>
          </w:p>
          <w:p w:rsidR="003E3242" w:rsidRPr="000F4124" w:rsidRDefault="0075614D" w:rsidP="00281B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hyperlink r:id="rId6" w:history="1">
              <w:proofErr w:type="spellStart"/>
              <w:r w:rsidR="003E3242" w:rsidRPr="00C01F2A">
                <w:rPr>
                  <w:rStyle w:val="a7"/>
                  <w:rFonts w:ascii="Times New Roman" w:hAnsi="Times New Roman"/>
                  <w:sz w:val="28"/>
                  <w:szCs w:val="28"/>
                  <w:lang w:val="uk-UA"/>
                </w:rPr>
                <w:t>https</w:t>
              </w:r>
              <w:proofErr w:type="spellEnd"/>
              <w:r w:rsidR="003E3242" w:rsidRPr="00C01F2A">
                <w:rPr>
                  <w:rStyle w:val="a7"/>
                  <w:rFonts w:ascii="Times New Roman" w:hAnsi="Times New Roman"/>
                  <w:sz w:val="28"/>
                  <w:szCs w:val="28"/>
                  <w:lang w:val="uk-UA"/>
                </w:rPr>
                <w:t>://</w:t>
              </w:r>
              <w:proofErr w:type="spellStart"/>
              <w:r w:rsidR="003E3242" w:rsidRPr="00C01F2A">
                <w:rPr>
                  <w:rStyle w:val="a7"/>
                  <w:rFonts w:ascii="Times New Roman" w:hAnsi="Times New Roman"/>
                  <w:sz w:val="28"/>
                  <w:szCs w:val="28"/>
                  <w:lang w:val="uk-UA"/>
                </w:rPr>
                <w:t>orcid.org</w:t>
              </w:r>
              <w:proofErr w:type="spellEnd"/>
              <w:r w:rsidR="003E3242" w:rsidRPr="00C01F2A">
                <w:rPr>
                  <w:rStyle w:val="a7"/>
                  <w:rFonts w:ascii="Times New Roman" w:hAnsi="Times New Roman"/>
                  <w:sz w:val="28"/>
                  <w:szCs w:val="28"/>
                  <w:lang w:val="uk-UA"/>
                </w:rPr>
                <w:t>/0000-0001-9568-2393</w:t>
              </w:r>
            </w:hyperlink>
          </w:p>
        </w:tc>
      </w:tr>
      <w:tr w:rsidR="003E3242" w:rsidRPr="0075614D" w:rsidTr="00284230">
        <w:tc>
          <w:tcPr>
            <w:tcW w:w="3761" w:type="dxa"/>
          </w:tcPr>
          <w:p w:rsidR="003E3242" w:rsidRPr="00B41DEC" w:rsidRDefault="003E3242" w:rsidP="00281B7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41DE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Посилання на сайт</w:t>
            </w:r>
          </w:p>
        </w:tc>
        <w:tc>
          <w:tcPr>
            <w:tcW w:w="9801" w:type="dxa"/>
          </w:tcPr>
          <w:p w:rsidR="003E3242" w:rsidRPr="00B41DEC" w:rsidRDefault="0075614D" w:rsidP="00281B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hyperlink r:id="rId7" w:history="1">
              <w:proofErr w:type="spellStart"/>
              <w:r w:rsidR="003E3242" w:rsidRPr="00172B67">
                <w:rPr>
                  <w:rStyle w:val="a7"/>
                  <w:rFonts w:ascii="Times New Roman" w:hAnsi="Times New Roman"/>
                  <w:sz w:val="28"/>
                  <w:szCs w:val="28"/>
                  <w:lang w:val="uk-UA"/>
                </w:rPr>
                <w:t>http</w:t>
              </w:r>
              <w:proofErr w:type="spellEnd"/>
              <w:r w:rsidR="003E3242" w:rsidRPr="00172B67">
                <w:rPr>
                  <w:rStyle w:val="a7"/>
                  <w:rFonts w:ascii="Times New Roman" w:hAnsi="Times New Roman"/>
                  <w:sz w:val="28"/>
                  <w:szCs w:val="28"/>
                  <w:lang w:val="uk-UA"/>
                </w:rPr>
                <w:t>://</w:t>
              </w:r>
              <w:proofErr w:type="spellStart"/>
              <w:r w:rsidR="003E3242" w:rsidRPr="00172B67">
                <w:rPr>
                  <w:rStyle w:val="a7"/>
                  <w:rFonts w:ascii="Times New Roman" w:hAnsi="Times New Roman"/>
                  <w:sz w:val="28"/>
                  <w:szCs w:val="28"/>
                  <w:lang w:val="uk-UA"/>
                </w:rPr>
                <w:t>ksuonline.kspu.edu</w:t>
              </w:r>
              <w:proofErr w:type="spellEnd"/>
              <w:r w:rsidR="003E3242" w:rsidRPr="00172B67">
                <w:rPr>
                  <w:rStyle w:val="a7"/>
                  <w:rFonts w:ascii="Times New Roman" w:hAnsi="Times New Roman"/>
                  <w:sz w:val="28"/>
                  <w:szCs w:val="28"/>
                  <w:lang w:val="uk-UA"/>
                </w:rPr>
                <w:t>/</w:t>
              </w:r>
              <w:proofErr w:type="spellStart"/>
              <w:r w:rsidR="003E3242" w:rsidRPr="00172B67">
                <w:rPr>
                  <w:rStyle w:val="a7"/>
                  <w:rFonts w:ascii="Times New Roman" w:hAnsi="Times New Roman"/>
                  <w:sz w:val="28"/>
                  <w:szCs w:val="28"/>
                  <w:lang w:val="uk-UA"/>
                </w:rPr>
                <w:t>course</w:t>
              </w:r>
              <w:proofErr w:type="spellEnd"/>
              <w:r w:rsidR="003E3242" w:rsidRPr="00172B67">
                <w:rPr>
                  <w:rStyle w:val="a7"/>
                  <w:rFonts w:ascii="Times New Roman" w:hAnsi="Times New Roman"/>
                  <w:sz w:val="28"/>
                  <w:szCs w:val="28"/>
                  <w:lang w:val="uk-UA"/>
                </w:rPr>
                <w:t>/</w:t>
              </w:r>
              <w:proofErr w:type="spellStart"/>
              <w:r w:rsidR="003E3242" w:rsidRPr="00172B67">
                <w:rPr>
                  <w:rStyle w:val="a7"/>
                  <w:rFonts w:ascii="Times New Roman" w:hAnsi="Times New Roman"/>
                  <w:sz w:val="28"/>
                  <w:szCs w:val="28"/>
                  <w:lang w:val="uk-UA"/>
                </w:rPr>
                <w:t>view.php?id</w:t>
              </w:r>
              <w:proofErr w:type="spellEnd"/>
              <w:r w:rsidR="003E3242" w:rsidRPr="00172B67">
                <w:rPr>
                  <w:rStyle w:val="a7"/>
                  <w:rFonts w:ascii="Times New Roman" w:hAnsi="Times New Roman"/>
                  <w:sz w:val="28"/>
                  <w:szCs w:val="28"/>
                  <w:lang w:val="uk-UA"/>
                </w:rPr>
                <w:t>=1175</w:t>
              </w:r>
            </w:hyperlink>
            <w:r w:rsidR="003E324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3E3242" w:rsidRPr="00AB0A77" w:rsidTr="00284230">
        <w:tc>
          <w:tcPr>
            <w:tcW w:w="3761" w:type="dxa"/>
          </w:tcPr>
          <w:p w:rsidR="003E3242" w:rsidRPr="00B41DEC" w:rsidRDefault="003E3242" w:rsidP="00281B7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41DE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Контактний тел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ефон,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мессенджер</w:t>
            </w:r>
            <w:proofErr w:type="spellEnd"/>
          </w:p>
        </w:tc>
        <w:tc>
          <w:tcPr>
            <w:tcW w:w="9801" w:type="dxa"/>
          </w:tcPr>
          <w:p w:rsidR="003E3242" w:rsidRDefault="003E3242" w:rsidP="00281B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(0552)326768</w:t>
            </w:r>
          </w:p>
          <w:p w:rsidR="003E3242" w:rsidRPr="00B41DEC" w:rsidRDefault="003E3242" w:rsidP="00281B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3E3242" w:rsidRPr="00AB0A77" w:rsidTr="00284230">
        <w:tc>
          <w:tcPr>
            <w:tcW w:w="3761" w:type="dxa"/>
          </w:tcPr>
          <w:p w:rsidR="003E3242" w:rsidRPr="00B41DEC" w:rsidRDefault="003E3242" w:rsidP="00281B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B41DEC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Email</w:t>
            </w:r>
            <w:proofErr w:type="spellEnd"/>
            <w:r w:rsidRPr="00B41DEC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 xml:space="preserve"> викладача:</w:t>
            </w:r>
          </w:p>
        </w:tc>
        <w:tc>
          <w:tcPr>
            <w:tcW w:w="9801" w:type="dxa"/>
          </w:tcPr>
          <w:p w:rsidR="003E3242" w:rsidRPr="00001614" w:rsidRDefault="003E3242" w:rsidP="00281B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ivashinauriy@gmail.com</w:t>
            </w:r>
            <w:proofErr w:type="spellEnd"/>
          </w:p>
        </w:tc>
      </w:tr>
      <w:tr w:rsidR="003E3242" w:rsidRPr="00AB0A77" w:rsidTr="00284230">
        <w:tc>
          <w:tcPr>
            <w:tcW w:w="3761" w:type="dxa"/>
          </w:tcPr>
          <w:p w:rsidR="003E3242" w:rsidRPr="00B41DEC" w:rsidRDefault="003E3242" w:rsidP="00281B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41DEC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Графік консультацій</w:t>
            </w:r>
          </w:p>
        </w:tc>
        <w:tc>
          <w:tcPr>
            <w:tcW w:w="9801" w:type="dxa"/>
          </w:tcPr>
          <w:p w:rsidR="003E3242" w:rsidRPr="003B0593" w:rsidRDefault="003E3242" w:rsidP="00281B7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Понеділок, 14:00-15:00,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ауд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 417</w:t>
            </w:r>
            <w:r w:rsidRPr="002F120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або за призначеним часом</w:t>
            </w:r>
          </w:p>
        </w:tc>
      </w:tr>
      <w:tr w:rsidR="003E3242" w:rsidRPr="00932BD2" w:rsidTr="00284230">
        <w:tc>
          <w:tcPr>
            <w:tcW w:w="3761" w:type="dxa"/>
          </w:tcPr>
          <w:p w:rsidR="003E3242" w:rsidRPr="00B41DEC" w:rsidRDefault="003E3242" w:rsidP="00281B7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Методи викладання</w:t>
            </w:r>
          </w:p>
        </w:tc>
        <w:tc>
          <w:tcPr>
            <w:tcW w:w="9801" w:type="dxa"/>
          </w:tcPr>
          <w:p w:rsidR="003E3242" w:rsidRPr="00734CB1" w:rsidRDefault="003E3242" w:rsidP="00281B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лекційні та практичні заняття, домашні завдання, індивідуальні завдання </w:t>
            </w:r>
          </w:p>
        </w:tc>
      </w:tr>
      <w:tr w:rsidR="003E3242" w:rsidRPr="00734CB1" w:rsidTr="00284230">
        <w:tc>
          <w:tcPr>
            <w:tcW w:w="3761" w:type="dxa"/>
          </w:tcPr>
          <w:p w:rsidR="003E3242" w:rsidRDefault="003E3242" w:rsidP="00281B7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Форма контролю</w:t>
            </w:r>
          </w:p>
        </w:tc>
        <w:tc>
          <w:tcPr>
            <w:tcW w:w="9801" w:type="dxa"/>
          </w:tcPr>
          <w:p w:rsidR="003E3242" w:rsidRDefault="003E3242" w:rsidP="00281B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Екзамен</w:t>
            </w:r>
          </w:p>
        </w:tc>
      </w:tr>
    </w:tbl>
    <w:p w:rsidR="003E3242" w:rsidRPr="002F1206" w:rsidRDefault="003E3242" w:rsidP="00281B79">
      <w:pPr>
        <w:spacing w:after="0"/>
        <w:rPr>
          <w:rFonts w:ascii="Times New Roman" w:hAnsi="Times New Roman"/>
          <w:sz w:val="16"/>
          <w:szCs w:val="16"/>
          <w:lang w:val="uk-UA"/>
        </w:rPr>
      </w:pPr>
    </w:p>
    <w:p w:rsidR="003E3242" w:rsidRPr="00275699" w:rsidRDefault="003E3242" w:rsidP="00E01226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75699">
        <w:rPr>
          <w:rFonts w:ascii="Times New Roman" w:hAnsi="Times New Roman"/>
          <w:sz w:val="28"/>
          <w:szCs w:val="28"/>
          <w:lang w:val="uk-UA"/>
        </w:rPr>
        <w:t xml:space="preserve">2. </w:t>
      </w:r>
      <w:r w:rsidRPr="00275699">
        <w:rPr>
          <w:rFonts w:ascii="Times New Roman" w:hAnsi="Times New Roman"/>
          <w:b/>
          <w:sz w:val="28"/>
          <w:szCs w:val="28"/>
          <w:lang w:val="uk-UA"/>
        </w:rPr>
        <w:t xml:space="preserve">Анотація дисципліни: </w:t>
      </w:r>
      <w:r w:rsidRPr="00275699">
        <w:rPr>
          <w:rFonts w:ascii="Times New Roman" w:hAnsi="Times New Roman"/>
          <w:sz w:val="28"/>
          <w:szCs w:val="28"/>
          <w:lang w:val="uk-UA"/>
        </w:rPr>
        <w:t xml:space="preserve">В класичній </w:t>
      </w:r>
      <w:proofErr w:type="spellStart"/>
      <w:r w:rsidRPr="00275699">
        <w:rPr>
          <w:rFonts w:ascii="Times New Roman" w:hAnsi="Times New Roman"/>
          <w:sz w:val="28"/>
          <w:szCs w:val="28"/>
          <w:lang w:val="uk-UA"/>
        </w:rPr>
        <w:t>механіці</w:t>
      </w:r>
      <w:proofErr w:type="spellEnd"/>
      <w:r w:rsidRPr="00275699">
        <w:rPr>
          <w:rFonts w:ascii="Times New Roman" w:hAnsi="Times New Roman"/>
          <w:sz w:val="28"/>
          <w:szCs w:val="28"/>
          <w:lang w:val="uk-UA"/>
        </w:rPr>
        <w:t xml:space="preserve"> вивчається найбільш проста форма руху – повільний рух макроскопічних тіл. Вивчення законів механічного руху створює базу для дослідження більш складних форм руху, тому механіка фундаментом всієї фізики. В курсі розглядаються кінематика точки і твердого тіла, динаміка точки, системи матеріальних точок, твердого тіла. В аналітичній </w:t>
      </w:r>
      <w:proofErr w:type="spellStart"/>
      <w:r w:rsidRPr="00275699">
        <w:rPr>
          <w:rFonts w:ascii="Times New Roman" w:hAnsi="Times New Roman"/>
          <w:sz w:val="28"/>
          <w:szCs w:val="28"/>
          <w:lang w:val="uk-UA"/>
        </w:rPr>
        <w:t>механіці</w:t>
      </w:r>
      <w:proofErr w:type="spellEnd"/>
      <w:r w:rsidRPr="00275699">
        <w:rPr>
          <w:rFonts w:ascii="Times New Roman" w:hAnsi="Times New Roman"/>
          <w:sz w:val="28"/>
          <w:szCs w:val="28"/>
          <w:lang w:val="uk-UA"/>
        </w:rPr>
        <w:t xml:space="preserve"> розглядається опис механічних систем з допомогою варіаційних принципів. Розглядається кінематика і динаміка спеціальної теорії відн</w:t>
      </w:r>
      <w:r>
        <w:rPr>
          <w:rFonts w:ascii="Times New Roman" w:hAnsi="Times New Roman"/>
          <w:sz w:val="28"/>
          <w:szCs w:val="28"/>
          <w:lang w:val="uk-UA"/>
        </w:rPr>
        <w:t xml:space="preserve">осності з допомогою 4-простору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</w:t>
      </w:r>
      <w:r w:rsidRPr="00275699">
        <w:rPr>
          <w:rFonts w:ascii="Times New Roman" w:hAnsi="Times New Roman"/>
          <w:sz w:val="28"/>
          <w:szCs w:val="28"/>
          <w:lang w:val="uk-UA"/>
        </w:rPr>
        <w:t>інковського</w:t>
      </w:r>
      <w:proofErr w:type="spellEnd"/>
      <w:r w:rsidRPr="00275699">
        <w:rPr>
          <w:rFonts w:ascii="Times New Roman" w:hAnsi="Times New Roman"/>
          <w:sz w:val="28"/>
          <w:szCs w:val="28"/>
          <w:lang w:val="uk-UA"/>
        </w:rPr>
        <w:t>. В основах теорії пружності вивчаються характеристики деформованого стану - деформації і напруження та зв'язок між ними.</w:t>
      </w:r>
    </w:p>
    <w:p w:rsidR="003E3242" w:rsidRPr="00275699" w:rsidRDefault="003E3242" w:rsidP="009925DD">
      <w:pPr>
        <w:spacing w:line="240" w:lineRule="auto"/>
        <w:ind w:firstLine="709"/>
        <w:rPr>
          <w:rFonts w:ascii="Times New Roman" w:hAnsi="Times New Roman"/>
          <w:b/>
          <w:sz w:val="28"/>
          <w:szCs w:val="28"/>
          <w:lang w:val="uk-UA"/>
        </w:rPr>
      </w:pPr>
      <w:r w:rsidRPr="00275699">
        <w:rPr>
          <w:rFonts w:ascii="Times New Roman" w:hAnsi="Times New Roman"/>
          <w:sz w:val="28"/>
          <w:szCs w:val="28"/>
          <w:lang w:val="uk-UA"/>
        </w:rPr>
        <w:t xml:space="preserve">3. </w:t>
      </w:r>
      <w:r w:rsidRPr="00275699">
        <w:rPr>
          <w:rFonts w:ascii="Times New Roman" w:hAnsi="Times New Roman"/>
          <w:b/>
          <w:sz w:val="28"/>
          <w:szCs w:val="28"/>
          <w:lang w:val="uk-UA"/>
        </w:rPr>
        <w:t>Мета та завдання дисципліни</w:t>
      </w:r>
      <w:r>
        <w:rPr>
          <w:rFonts w:ascii="Times New Roman" w:hAnsi="Times New Roman"/>
          <w:b/>
          <w:sz w:val="28"/>
          <w:szCs w:val="28"/>
          <w:lang w:val="uk-UA"/>
        </w:rPr>
        <w:t>:</w:t>
      </w:r>
    </w:p>
    <w:p w:rsidR="003E3242" w:rsidRPr="00275699" w:rsidRDefault="003E3242" w:rsidP="00E01226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E231D">
        <w:rPr>
          <w:rFonts w:ascii="Times New Roman" w:hAnsi="Times New Roman"/>
          <w:sz w:val="28"/>
          <w:szCs w:val="28"/>
          <w:u w:val="single"/>
          <w:lang w:val="uk-UA"/>
        </w:rPr>
        <w:t>Мета дисципліни</w:t>
      </w:r>
      <w:r w:rsidRPr="00275699">
        <w:rPr>
          <w:rFonts w:ascii="Times New Roman" w:hAnsi="Times New Roman"/>
          <w:sz w:val="28"/>
          <w:szCs w:val="28"/>
          <w:lang w:val="uk-UA"/>
        </w:rPr>
        <w:t>: вивчити найпростіші фізичні об’єкти: матеріальна точка, система матеріальних точок, абсолютне тверде тіло, закономірності їх руху в залежності від прикладених сил, методи опису поведінки цих об’єктів та їх практичне застосування.</w:t>
      </w:r>
    </w:p>
    <w:p w:rsidR="003E3242" w:rsidRDefault="003E3242" w:rsidP="009925DD">
      <w:pPr>
        <w:spacing w:line="240" w:lineRule="auto"/>
        <w:ind w:firstLine="709"/>
        <w:rPr>
          <w:rFonts w:ascii="Times New Roman" w:hAnsi="Times New Roman"/>
          <w:sz w:val="28"/>
          <w:szCs w:val="28"/>
          <w:u w:val="single"/>
          <w:lang w:val="uk-UA"/>
        </w:rPr>
      </w:pPr>
      <w:r w:rsidRPr="00AE231D">
        <w:rPr>
          <w:rFonts w:ascii="Times New Roman" w:hAnsi="Times New Roman"/>
          <w:sz w:val="28"/>
          <w:szCs w:val="28"/>
          <w:u w:val="single"/>
          <w:lang w:val="uk-UA"/>
        </w:rPr>
        <w:t xml:space="preserve">Завдання дисципліни: </w:t>
      </w:r>
    </w:p>
    <w:p w:rsidR="003E3242" w:rsidRPr="003C496D" w:rsidRDefault="003E3242" w:rsidP="00E01226">
      <w:pPr>
        <w:pStyle w:val="a6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 </w:t>
      </w:r>
      <w:r w:rsidRPr="00C45E17">
        <w:rPr>
          <w:rFonts w:ascii="Times New Roman" w:hAnsi="Times New Roman"/>
          <w:sz w:val="28"/>
          <w:szCs w:val="28"/>
          <w:lang w:val="uk-UA"/>
        </w:rPr>
        <w:t xml:space="preserve">Вивчення теоретичної фізики сприяє створенню наукового світогляду, формує образ мислення майбутнього педагога. Курс теоретичної фізики покликаний формувати цілісне бачення світу, сприяти інтегруванню інших навчальних курсів. </w:t>
      </w:r>
      <w:r w:rsidRPr="003C496D">
        <w:rPr>
          <w:rFonts w:ascii="Times New Roman" w:hAnsi="Times New Roman"/>
          <w:sz w:val="28"/>
          <w:szCs w:val="28"/>
        </w:rPr>
        <w:t xml:space="preserve">Курс </w:t>
      </w:r>
      <w:proofErr w:type="spellStart"/>
      <w:r w:rsidRPr="003C496D">
        <w:rPr>
          <w:rFonts w:ascii="Times New Roman" w:hAnsi="Times New Roman"/>
          <w:sz w:val="28"/>
          <w:szCs w:val="28"/>
        </w:rPr>
        <w:t>теоретичної</w:t>
      </w:r>
      <w:proofErr w:type="spellEnd"/>
      <w:r w:rsidRPr="003C49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496D">
        <w:rPr>
          <w:rFonts w:ascii="Times New Roman" w:hAnsi="Times New Roman"/>
          <w:sz w:val="28"/>
          <w:szCs w:val="28"/>
        </w:rPr>
        <w:t>фізики</w:t>
      </w:r>
      <w:proofErr w:type="spellEnd"/>
      <w:r w:rsidRPr="003C49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496D">
        <w:rPr>
          <w:rFonts w:ascii="Times New Roman" w:hAnsi="Times New Roman"/>
          <w:sz w:val="28"/>
          <w:szCs w:val="28"/>
        </w:rPr>
        <w:t>також</w:t>
      </w:r>
      <w:proofErr w:type="spellEnd"/>
      <w:r w:rsidRPr="003C49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496D">
        <w:rPr>
          <w:rFonts w:ascii="Times New Roman" w:hAnsi="Times New Roman"/>
          <w:sz w:val="28"/>
          <w:szCs w:val="28"/>
        </w:rPr>
        <w:t>знайомить</w:t>
      </w:r>
      <w:proofErr w:type="spellEnd"/>
      <w:r w:rsidRPr="003C49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496D">
        <w:rPr>
          <w:rFonts w:ascii="Times New Roman" w:hAnsi="Times New Roman"/>
          <w:sz w:val="28"/>
          <w:szCs w:val="28"/>
        </w:rPr>
        <w:t>студентів</w:t>
      </w:r>
      <w:proofErr w:type="spellEnd"/>
      <w:r w:rsidRPr="003C496D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3C496D">
        <w:rPr>
          <w:rFonts w:ascii="Times New Roman" w:hAnsi="Times New Roman"/>
          <w:sz w:val="28"/>
          <w:szCs w:val="28"/>
        </w:rPr>
        <w:t>математичними</w:t>
      </w:r>
      <w:proofErr w:type="spellEnd"/>
      <w:r w:rsidRPr="003C496D">
        <w:rPr>
          <w:rFonts w:ascii="Times New Roman" w:hAnsi="Times New Roman"/>
          <w:sz w:val="28"/>
          <w:szCs w:val="28"/>
        </w:rPr>
        <w:t xml:space="preserve"> методами </w:t>
      </w:r>
      <w:proofErr w:type="spellStart"/>
      <w:proofErr w:type="gramStart"/>
      <w:r w:rsidRPr="003C496D">
        <w:rPr>
          <w:rFonts w:ascii="Times New Roman" w:hAnsi="Times New Roman"/>
          <w:sz w:val="28"/>
          <w:szCs w:val="28"/>
        </w:rPr>
        <w:t>досл</w:t>
      </w:r>
      <w:proofErr w:type="gramEnd"/>
      <w:r w:rsidRPr="003C496D">
        <w:rPr>
          <w:rFonts w:ascii="Times New Roman" w:hAnsi="Times New Roman"/>
          <w:sz w:val="28"/>
          <w:szCs w:val="28"/>
        </w:rPr>
        <w:t>іджень</w:t>
      </w:r>
      <w:proofErr w:type="spellEnd"/>
      <w:r w:rsidRPr="003C496D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3C496D">
        <w:rPr>
          <w:rFonts w:ascii="Times New Roman" w:hAnsi="Times New Roman"/>
          <w:sz w:val="28"/>
          <w:szCs w:val="28"/>
        </w:rPr>
        <w:t>математичним</w:t>
      </w:r>
      <w:proofErr w:type="spellEnd"/>
      <w:r w:rsidRPr="003C49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496D">
        <w:rPr>
          <w:rFonts w:ascii="Times New Roman" w:hAnsi="Times New Roman"/>
          <w:sz w:val="28"/>
          <w:szCs w:val="28"/>
        </w:rPr>
        <w:t>апаратом</w:t>
      </w:r>
      <w:proofErr w:type="spellEnd"/>
      <w:r w:rsidRPr="003C496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C496D">
        <w:rPr>
          <w:rFonts w:ascii="Times New Roman" w:hAnsi="Times New Roman"/>
          <w:sz w:val="28"/>
          <w:szCs w:val="28"/>
        </w:rPr>
        <w:t>який</w:t>
      </w:r>
      <w:proofErr w:type="spellEnd"/>
      <w:r w:rsidRPr="003C49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496D">
        <w:rPr>
          <w:rFonts w:ascii="Times New Roman" w:hAnsi="Times New Roman"/>
          <w:sz w:val="28"/>
          <w:szCs w:val="28"/>
        </w:rPr>
        <w:t>використовується</w:t>
      </w:r>
      <w:proofErr w:type="spellEnd"/>
      <w:r w:rsidRPr="003C496D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3C496D">
        <w:rPr>
          <w:rFonts w:ascii="Times New Roman" w:hAnsi="Times New Roman"/>
          <w:sz w:val="28"/>
          <w:szCs w:val="28"/>
        </w:rPr>
        <w:t>розв’язання</w:t>
      </w:r>
      <w:proofErr w:type="spellEnd"/>
      <w:r w:rsidRPr="003C49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496D">
        <w:rPr>
          <w:rFonts w:ascii="Times New Roman" w:hAnsi="Times New Roman"/>
          <w:sz w:val="28"/>
          <w:szCs w:val="28"/>
        </w:rPr>
        <w:t>конкретних</w:t>
      </w:r>
      <w:proofErr w:type="spellEnd"/>
      <w:r w:rsidRPr="003C49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496D">
        <w:rPr>
          <w:rFonts w:ascii="Times New Roman" w:hAnsi="Times New Roman"/>
          <w:sz w:val="28"/>
          <w:szCs w:val="28"/>
        </w:rPr>
        <w:t>фізичних</w:t>
      </w:r>
      <w:proofErr w:type="spellEnd"/>
      <w:r w:rsidRPr="003C496D">
        <w:rPr>
          <w:rFonts w:ascii="Times New Roman" w:hAnsi="Times New Roman"/>
          <w:sz w:val="28"/>
          <w:szCs w:val="28"/>
        </w:rPr>
        <w:t xml:space="preserve"> задач. </w:t>
      </w:r>
      <w:proofErr w:type="spellStart"/>
      <w:r w:rsidRPr="003C496D">
        <w:rPr>
          <w:rFonts w:ascii="Times New Roman" w:hAnsi="Times New Roman"/>
          <w:sz w:val="28"/>
          <w:szCs w:val="28"/>
        </w:rPr>
        <w:t>Він</w:t>
      </w:r>
      <w:proofErr w:type="spellEnd"/>
      <w:r w:rsidRPr="003C49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496D">
        <w:rPr>
          <w:rFonts w:ascii="Times New Roman" w:hAnsi="Times New Roman"/>
          <w:sz w:val="28"/>
          <w:szCs w:val="28"/>
        </w:rPr>
        <w:t>також</w:t>
      </w:r>
      <w:proofErr w:type="spellEnd"/>
      <w:r w:rsidRPr="003C49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496D">
        <w:rPr>
          <w:rFonts w:ascii="Times New Roman" w:hAnsi="Times New Roman"/>
          <w:sz w:val="28"/>
          <w:szCs w:val="28"/>
        </w:rPr>
        <w:t>створює</w:t>
      </w:r>
      <w:proofErr w:type="spellEnd"/>
      <w:r w:rsidRPr="003C49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496D">
        <w:rPr>
          <w:rFonts w:ascii="Times New Roman" w:hAnsi="Times New Roman"/>
          <w:sz w:val="28"/>
          <w:szCs w:val="28"/>
        </w:rPr>
        <w:t>теоретичну</w:t>
      </w:r>
      <w:proofErr w:type="spellEnd"/>
      <w:r w:rsidRPr="003C496D">
        <w:rPr>
          <w:rFonts w:ascii="Times New Roman" w:hAnsi="Times New Roman"/>
          <w:sz w:val="28"/>
          <w:szCs w:val="28"/>
        </w:rPr>
        <w:t xml:space="preserve"> базу для </w:t>
      </w:r>
      <w:proofErr w:type="spellStart"/>
      <w:r w:rsidRPr="003C496D">
        <w:rPr>
          <w:rFonts w:ascii="Times New Roman" w:hAnsi="Times New Roman"/>
          <w:sz w:val="28"/>
          <w:szCs w:val="28"/>
        </w:rPr>
        <w:t>викладання</w:t>
      </w:r>
      <w:proofErr w:type="spellEnd"/>
      <w:r w:rsidRPr="003C49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496D">
        <w:rPr>
          <w:rFonts w:ascii="Times New Roman" w:hAnsi="Times New Roman"/>
          <w:sz w:val="28"/>
          <w:szCs w:val="28"/>
        </w:rPr>
        <w:t>фізики</w:t>
      </w:r>
      <w:proofErr w:type="spellEnd"/>
      <w:r w:rsidRPr="003C496D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3C496D">
        <w:rPr>
          <w:rFonts w:ascii="Times New Roman" w:hAnsi="Times New Roman"/>
          <w:sz w:val="28"/>
          <w:szCs w:val="28"/>
        </w:rPr>
        <w:t>середній</w:t>
      </w:r>
      <w:proofErr w:type="spellEnd"/>
      <w:r w:rsidRPr="003C49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C496D">
        <w:rPr>
          <w:rFonts w:ascii="Times New Roman" w:hAnsi="Times New Roman"/>
          <w:sz w:val="28"/>
          <w:szCs w:val="28"/>
        </w:rPr>
        <w:t>школі</w:t>
      </w:r>
      <w:proofErr w:type="spellEnd"/>
      <w:r w:rsidRPr="003C496D">
        <w:rPr>
          <w:rFonts w:ascii="Times New Roman" w:hAnsi="Times New Roman"/>
          <w:sz w:val="28"/>
          <w:szCs w:val="28"/>
        </w:rPr>
        <w:t>.</w:t>
      </w:r>
    </w:p>
    <w:p w:rsidR="003E3242" w:rsidRPr="00275699" w:rsidRDefault="003E3242" w:rsidP="00E01226">
      <w:pPr>
        <w:spacing w:line="240" w:lineRule="auto"/>
        <w:ind w:firstLine="35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</w:t>
      </w:r>
      <w:r w:rsidRPr="00275699">
        <w:rPr>
          <w:rFonts w:ascii="Times New Roman" w:hAnsi="Times New Roman"/>
          <w:sz w:val="28"/>
          <w:szCs w:val="28"/>
          <w:lang w:val="uk-UA"/>
        </w:rPr>
        <w:t>Вивчити способи описання руху матеріальної точки і кіл, рівняння різних видів руху і визначення на їх основі кінематичних характеристик руху.</w:t>
      </w:r>
    </w:p>
    <w:p w:rsidR="003E3242" w:rsidRPr="00275699" w:rsidRDefault="003E3242" w:rsidP="00E01226">
      <w:pPr>
        <w:spacing w:line="240" w:lineRule="auto"/>
        <w:ind w:firstLine="357"/>
        <w:jc w:val="both"/>
        <w:rPr>
          <w:rFonts w:ascii="Times New Roman" w:hAnsi="Times New Roman"/>
          <w:sz w:val="28"/>
          <w:szCs w:val="28"/>
          <w:lang w:val="uk-UA"/>
        </w:rPr>
      </w:pPr>
      <w:r w:rsidRPr="00275699">
        <w:rPr>
          <w:rFonts w:ascii="Times New Roman" w:hAnsi="Times New Roman"/>
          <w:sz w:val="28"/>
          <w:szCs w:val="28"/>
          <w:lang w:val="uk-UA"/>
        </w:rPr>
        <w:t xml:space="preserve">       Вивчити основні рівняння динаміки точки і твердого тіла і методику їх застосування.</w:t>
      </w:r>
    </w:p>
    <w:p w:rsidR="003E3242" w:rsidRPr="00275699" w:rsidRDefault="003E3242" w:rsidP="00E01226">
      <w:pPr>
        <w:spacing w:line="240" w:lineRule="auto"/>
        <w:ind w:firstLine="357"/>
        <w:jc w:val="both"/>
        <w:rPr>
          <w:rFonts w:ascii="Times New Roman" w:hAnsi="Times New Roman"/>
          <w:sz w:val="28"/>
          <w:szCs w:val="28"/>
          <w:lang w:val="uk-UA"/>
        </w:rPr>
      </w:pPr>
      <w:r w:rsidRPr="00275699">
        <w:rPr>
          <w:rFonts w:ascii="Times New Roman" w:hAnsi="Times New Roman"/>
          <w:sz w:val="28"/>
          <w:szCs w:val="28"/>
          <w:lang w:val="uk-UA"/>
        </w:rPr>
        <w:t xml:space="preserve">      Вивчити застосування інтегральних теорем динаміки до розрахунку поведінки механічних систем.</w:t>
      </w:r>
    </w:p>
    <w:p w:rsidR="003E3242" w:rsidRPr="00275699" w:rsidRDefault="003E3242" w:rsidP="00E01226">
      <w:pPr>
        <w:spacing w:line="240" w:lineRule="auto"/>
        <w:ind w:firstLine="357"/>
        <w:jc w:val="both"/>
        <w:rPr>
          <w:rFonts w:ascii="Times New Roman" w:hAnsi="Times New Roman"/>
          <w:sz w:val="28"/>
          <w:szCs w:val="28"/>
          <w:lang w:val="uk-UA"/>
        </w:rPr>
      </w:pPr>
      <w:r w:rsidRPr="00275699">
        <w:rPr>
          <w:rFonts w:ascii="Times New Roman" w:hAnsi="Times New Roman"/>
          <w:sz w:val="28"/>
          <w:szCs w:val="28"/>
          <w:lang w:val="uk-UA"/>
        </w:rPr>
        <w:t xml:space="preserve">    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75699">
        <w:rPr>
          <w:rFonts w:ascii="Times New Roman" w:hAnsi="Times New Roman"/>
          <w:sz w:val="28"/>
          <w:szCs w:val="28"/>
          <w:lang w:val="uk-UA"/>
        </w:rPr>
        <w:t>Вивчити застосування варіаційних методів аналітичної механіки.</w:t>
      </w:r>
    </w:p>
    <w:p w:rsidR="003E3242" w:rsidRPr="00275699" w:rsidRDefault="003E3242" w:rsidP="00E01226">
      <w:pPr>
        <w:spacing w:line="240" w:lineRule="auto"/>
        <w:ind w:firstLine="357"/>
        <w:jc w:val="both"/>
        <w:rPr>
          <w:rFonts w:ascii="Times New Roman" w:hAnsi="Times New Roman"/>
          <w:sz w:val="28"/>
          <w:szCs w:val="28"/>
          <w:lang w:val="uk-UA"/>
        </w:rPr>
      </w:pPr>
      <w:r w:rsidRPr="00275699">
        <w:rPr>
          <w:rFonts w:ascii="Times New Roman" w:hAnsi="Times New Roman"/>
          <w:sz w:val="28"/>
          <w:szCs w:val="28"/>
          <w:lang w:val="uk-UA"/>
        </w:rPr>
        <w:t xml:space="preserve">    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75699">
        <w:rPr>
          <w:rFonts w:ascii="Times New Roman" w:hAnsi="Times New Roman"/>
          <w:sz w:val="28"/>
          <w:szCs w:val="28"/>
          <w:lang w:val="uk-UA"/>
        </w:rPr>
        <w:t xml:space="preserve">Вивчити основні положення </w:t>
      </w:r>
      <w:proofErr w:type="spellStart"/>
      <w:r w:rsidRPr="00275699">
        <w:rPr>
          <w:rFonts w:ascii="Times New Roman" w:hAnsi="Times New Roman"/>
          <w:sz w:val="28"/>
          <w:szCs w:val="28"/>
          <w:lang w:val="uk-UA"/>
        </w:rPr>
        <w:t>СТВ</w:t>
      </w:r>
      <w:proofErr w:type="spellEnd"/>
      <w:r w:rsidRPr="00275699">
        <w:rPr>
          <w:rFonts w:ascii="Times New Roman" w:hAnsi="Times New Roman"/>
          <w:sz w:val="28"/>
          <w:szCs w:val="28"/>
          <w:lang w:val="uk-UA"/>
        </w:rPr>
        <w:t xml:space="preserve"> і застосування 4-мірного простору для опису поведінки релятивістських об’єктів.</w:t>
      </w:r>
    </w:p>
    <w:p w:rsidR="003E3242" w:rsidRDefault="003E3242" w:rsidP="00E01226">
      <w:pPr>
        <w:spacing w:line="240" w:lineRule="auto"/>
        <w:ind w:firstLine="357"/>
        <w:jc w:val="both"/>
        <w:rPr>
          <w:rFonts w:ascii="Times New Roman" w:hAnsi="Times New Roman"/>
          <w:sz w:val="28"/>
          <w:szCs w:val="28"/>
          <w:lang w:val="uk-UA"/>
        </w:rPr>
      </w:pPr>
      <w:r w:rsidRPr="00275699">
        <w:rPr>
          <w:rFonts w:ascii="Times New Roman" w:hAnsi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/>
          <w:sz w:val="28"/>
          <w:szCs w:val="28"/>
          <w:lang w:val="uk-UA"/>
        </w:rPr>
        <w:t xml:space="preserve">   </w:t>
      </w:r>
      <w:r w:rsidRPr="00275699">
        <w:rPr>
          <w:rFonts w:ascii="Times New Roman" w:hAnsi="Times New Roman"/>
          <w:sz w:val="28"/>
          <w:szCs w:val="28"/>
          <w:lang w:val="uk-UA"/>
        </w:rPr>
        <w:t xml:space="preserve">Вивчити напружений стан твердого тіла, залежність між напруженнями та дефлораціями.  </w:t>
      </w:r>
    </w:p>
    <w:p w:rsidR="003E3242" w:rsidRDefault="003E3242" w:rsidP="009925DD">
      <w:pPr>
        <w:pStyle w:val="a6"/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Програмні к</w:t>
      </w:r>
      <w:r w:rsidRPr="00A44881">
        <w:rPr>
          <w:rFonts w:ascii="Times New Roman" w:hAnsi="Times New Roman"/>
          <w:b/>
          <w:sz w:val="28"/>
          <w:szCs w:val="28"/>
          <w:lang w:val="uk-UA"/>
        </w:rPr>
        <w:t>омпетентності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A44881">
        <w:rPr>
          <w:rFonts w:ascii="Times New Roman" w:hAnsi="Times New Roman"/>
          <w:b/>
          <w:sz w:val="28"/>
          <w:szCs w:val="28"/>
          <w:lang w:val="uk-UA"/>
        </w:rPr>
        <w:t xml:space="preserve">та </w:t>
      </w:r>
      <w:r>
        <w:rPr>
          <w:rFonts w:ascii="Times New Roman" w:hAnsi="Times New Roman"/>
          <w:b/>
          <w:sz w:val="28"/>
          <w:szCs w:val="28"/>
          <w:lang w:val="uk-UA"/>
        </w:rPr>
        <w:t>результати навчання</w:t>
      </w:r>
    </w:p>
    <w:p w:rsidR="003E3242" w:rsidRDefault="003E3242" w:rsidP="009925DD">
      <w:pPr>
        <w:spacing w:after="0" w:line="240" w:lineRule="auto"/>
        <w:ind w:left="567"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Після успішного завершення дисципліни здобувач формуватиме наступні програмні компетентності та результати навчання:</w:t>
      </w:r>
    </w:p>
    <w:p w:rsidR="003E3242" w:rsidRPr="00AE7A05" w:rsidRDefault="003E3242" w:rsidP="009925DD">
      <w:pPr>
        <w:pStyle w:val="TableParagraph"/>
        <w:ind w:left="107"/>
        <w:jc w:val="both"/>
        <w:rPr>
          <w:sz w:val="28"/>
          <w:szCs w:val="28"/>
        </w:rPr>
      </w:pPr>
      <w:r>
        <w:rPr>
          <w:b/>
          <w:sz w:val="28"/>
          <w:szCs w:val="28"/>
        </w:rPr>
        <w:t>І</w:t>
      </w:r>
      <w:r w:rsidRPr="00B115D0">
        <w:rPr>
          <w:b/>
          <w:sz w:val="28"/>
          <w:szCs w:val="28"/>
        </w:rPr>
        <w:t>нтегральна компетентність</w:t>
      </w:r>
      <w:r>
        <w:rPr>
          <w:sz w:val="28"/>
          <w:szCs w:val="28"/>
        </w:rPr>
        <w:t xml:space="preserve"> - </w:t>
      </w:r>
      <w:r>
        <w:rPr>
          <w:b/>
          <w:sz w:val="24"/>
        </w:rPr>
        <w:t xml:space="preserve"> </w:t>
      </w:r>
      <w:r w:rsidRPr="00AE7A05">
        <w:rPr>
          <w:sz w:val="28"/>
          <w:szCs w:val="28"/>
        </w:rPr>
        <w:t>Здатність розв’язувати складні спеціалізовані задачі та практичні</w:t>
      </w:r>
    </w:p>
    <w:p w:rsidR="003E3242" w:rsidRDefault="003E3242" w:rsidP="009925DD">
      <w:pPr>
        <w:spacing w:after="0" w:line="240" w:lineRule="auto"/>
        <w:ind w:left="567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D3A1E">
        <w:rPr>
          <w:rFonts w:ascii="Times New Roman" w:hAnsi="Times New Roman"/>
          <w:b/>
          <w:sz w:val="28"/>
          <w:szCs w:val="28"/>
          <w:lang w:val="uk-UA"/>
        </w:rPr>
        <w:t>Загальні компетентності</w:t>
      </w:r>
      <w:r>
        <w:rPr>
          <w:rFonts w:ascii="Times New Roman" w:hAnsi="Times New Roman"/>
          <w:sz w:val="28"/>
          <w:szCs w:val="28"/>
          <w:lang w:val="uk-UA"/>
        </w:rPr>
        <w:t>:</w:t>
      </w:r>
    </w:p>
    <w:p w:rsidR="003E3242" w:rsidRPr="00AE7A05" w:rsidRDefault="003E3242" w:rsidP="009925DD">
      <w:pPr>
        <w:pStyle w:val="TableParagraph"/>
        <w:ind w:left="107"/>
        <w:rPr>
          <w:sz w:val="28"/>
          <w:szCs w:val="28"/>
        </w:rPr>
      </w:pPr>
      <w:proofErr w:type="spellStart"/>
      <w:r w:rsidRPr="00AE7A05">
        <w:rPr>
          <w:b/>
          <w:sz w:val="28"/>
          <w:szCs w:val="28"/>
        </w:rPr>
        <w:t>ЗК1</w:t>
      </w:r>
      <w:proofErr w:type="spellEnd"/>
      <w:r w:rsidRPr="00AE7A05">
        <w:rPr>
          <w:b/>
          <w:sz w:val="28"/>
          <w:szCs w:val="28"/>
        </w:rPr>
        <w:t xml:space="preserve">. </w:t>
      </w:r>
      <w:r w:rsidRPr="00AE7A05">
        <w:rPr>
          <w:sz w:val="28"/>
          <w:szCs w:val="28"/>
        </w:rPr>
        <w:t>Знання та розуміння предметної області та специфіки професійної</w:t>
      </w:r>
    </w:p>
    <w:p w:rsidR="003E3242" w:rsidRPr="00AE7A05" w:rsidRDefault="003E3242" w:rsidP="009925DD">
      <w:pPr>
        <w:pStyle w:val="TableParagraph"/>
        <w:ind w:left="107"/>
        <w:rPr>
          <w:sz w:val="28"/>
          <w:szCs w:val="28"/>
        </w:rPr>
      </w:pPr>
      <w:r w:rsidRPr="00AE7A05">
        <w:rPr>
          <w:sz w:val="28"/>
          <w:szCs w:val="28"/>
        </w:rPr>
        <w:t>діяльності.</w:t>
      </w:r>
    </w:p>
    <w:p w:rsidR="003E3242" w:rsidRPr="00AE7A05" w:rsidRDefault="003E3242" w:rsidP="009925DD">
      <w:pPr>
        <w:pStyle w:val="TableParagraph"/>
        <w:ind w:left="107"/>
        <w:rPr>
          <w:sz w:val="28"/>
          <w:szCs w:val="28"/>
        </w:rPr>
      </w:pPr>
      <w:proofErr w:type="spellStart"/>
      <w:r w:rsidRPr="00AE7A05">
        <w:rPr>
          <w:b/>
          <w:sz w:val="28"/>
          <w:szCs w:val="28"/>
        </w:rPr>
        <w:t>ЗК5</w:t>
      </w:r>
      <w:proofErr w:type="spellEnd"/>
      <w:r w:rsidRPr="00AE7A05">
        <w:rPr>
          <w:b/>
          <w:sz w:val="28"/>
          <w:szCs w:val="28"/>
        </w:rPr>
        <w:t xml:space="preserve">. </w:t>
      </w:r>
      <w:r w:rsidRPr="00AE7A05">
        <w:rPr>
          <w:sz w:val="28"/>
          <w:szCs w:val="28"/>
        </w:rPr>
        <w:t>Здатність до пошуку, оброблення та аналізу інформації з різних джерел.</w:t>
      </w:r>
    </w:p>
    <w:p w:rsidR="003E3242" w:rsidRPr="00AE7A05" w:rsidRDefault="003E3242" w:rsidP="009925DD">
      <w:pPr>
        <w:pStyle w:val="TableParagraph"/>
        <w:ind w:left="107"/>
        <w:rPr>
          <w:sz w:val="28"/>
          <w:szCs w:val="28"/>
        </w:rPr>
      </w:pPr>
      <w:proofErr w:type="spellStart"/>
      <w:r w:rsidRPr="00AE7A05">
        <w:rPr>
          <w:b/>
          <w:sz w:val="28"/>
          <w:szCs w:val="28"/>
        </w:rPr>
        <w:t>ЗК6</w:t>
      </w:r>
      <w:proofErr w:type="spellEnd"/>
      <w:r w:rsidRPr="00AE7A05">
        <w:rPr>
          <w:b/>
          <w:sz w:val="28"/>
          <w:szCs w:val="28"/>
        </w:rPr>
        <w:t xml:space="preserve">. </w:t>
      </w:r>
      <w:r w:rsidRPr="00AE7A05">
        <w:rPr>
          <w:sz w:val="28"/>
          <w:szCs w:val="28"/>
        </w:rPr>
        <w:t>Здатність застосовувати набуті знання в практичних ситуаціях.</w:t>
      </w:r>
    </w:p>
    <w:p w:rsidR="003E3242" w:rsidRPr="00AE7A05" w:rsidRDefault="003E3242" w:rsidP="009925DD">
      <w:pPr>
        <w:pStyle w:val="TableParagraph"/>
        <w:ind w:left="107"/>
        <w:rPr>
          <w:sz w:val="28"/>
          <w:szCs w:val="28"/>
        </w:rPr>
      </w:pPr>
      <w:proofErr w:type="spellStart"/>
      <w:r w:rsidRPr="00AE7A05">
        <w:rPr>
          <w:b/>
          <w:sz w:val="28"/>
          <w:szCs w:val="28"/>
        </w:rPr>
        <w:t>ЗК7</w:t>
      </w:r>
      <w:proofErr w:type="spellEnd"/>
      <w:r w:rsidRPr="00AE7A05">
        <w:rPr>
          <w:b/>
          <w:sz w:val="28"/>
          <w:szCs w:val="28"/>
        </w:rPr>
        <w:t xml:space="preserve">. </w:t>
      </w:r>
      <w:r w:rsidRPr="00AE7A05">
        <w:rPr>
          <w:sz w:val="28"/>
          <w:szCs w:val="28"/>
        </w:rPr>
        <w:t>Здатність вчитися і оволодівати сучасними знаннями.</w:t>
      </w:r>
    </w:p>
    <w:p w:rsidR="003E3242" w:rsidRDefault="003E3242" w:rsidP="009925D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Pr="00AE7A05">
        <w:rPr>
          <w:rFonts w:ascii="Times New Roman" w:hAnsi="Times New Roman"/>
          <w:b/>
          <w:sz w:val="28"/>
          <w:szCs w:val="28"/>
          <w:lang w:val="uk-UA"/>
        </w:rPr>
        <w:t>ЗК8</w:t>
      </w:r>
      <w:proofErr w:type="spellEnd"/>
      <w:r w:rsidRPr="00AE7A05">
        <w:rPr>
          <w:rFonts w:ascii="Times New Roman" w:hAnsi="Times New Roman"/>
          <w:b/>
          <w:sz w:val="28"/>
          <w:szCs w:val="28"/>
          <w:lang w:val="uk-UA"/>
        </w:rPr>
        <w:t xml:space="preserve">. </w:t>
      </w:r>
      <w:r w:rsidRPr="00AE7A05">
        <w:rPr>
          <w:rFonts w:ascii="Times New Roman" w:hAnsi="Times New Roman"/>
          <w:sz w:val="28"/>
          <w:szCs w:val="28"/>
          <w:lang w:val="uk-UA"/>
        </w:rPr>
        <w:t xml:space="preserve">Здатність спілкуватися державною мовою як усно, так і письмово. </w:t>
      </w:r>
    </w:p>
    <w:p w:rsidR="003E3242" w:rsidRDefault="003E3242" w:rsidP="00AE7A05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</w:t>
      </w:r>
      <w:proofErr w:type="spellStart"/>
      <w:r w:rsidRPr="00F95668">
        <w:rPr>
          <w:rFonts w:ascii="Times New Roman" w:hAnsi="Times New Roman"/>
          <w:b/>
          <w:sz w:val="28"/>
          <w:szCs w:val="28"/>
        </w:rPr>
        <w:t>Фах</w:t>
      </w:r>
      <w:r>
        <w:rPr>
          <w:rFonts w:ascii="Times New Roman" w:hAnsi="Times New Roman"/>
          <w:b/>
          <w:sz w:val="28"/>
          <w:szCs w:val="28"/>
        </w:rPr>
        <w:t>ові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компетентності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>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95668">
        <w:rPr>
          <w:rFonts w:ascii="Times New Roman" w:hAnsi="Times New Roman"/>
          <w:b/>
          <w:sz w:val="28"/>
          <w:szCs w:val="28"/>
        </w:rPr>
        <w:t xml:space="preserve"> </w:t>
      </w:r>
    </w:p>
    <w:p w:rsidR="003E3242" w:rsidRPr="00F95668" w:rsidRDefault="003E3242" w:rsidP="00451EA1">
      <w:pPr>
        <w:pStyle w:val="TableParagraph"/>
        <w:tabs>
          <w:tab w:val="left" w:pos="918"/>
          <w:tab w:val="left" w:pos="2137"/>
          <w:tab w:val="left" w:pos="4129"/>
          <w:tab w:val="left" w:pos="6057"/>
          <w:tab w:val="left" w:pos="7413"/>
        </w:tabs>
        <w:spacing w:line="261" w:lineRule="exact"/>
        <w:ind w:left="107"/>
        <w:rPr>
          <w:sz w:val="28"/>
          <w:szCs w:val="28"/>
        </w:rPr>
      </w:pPr>
      <w:proofErr w:type="spellStart"/>
      <w:r w:rsidRPr="00F95668">
        <w:rPr>
          <w:b/>
          <w:sz w:val="28"/>
          <w:szCs w:val="28"/>
        </w:rPr>
        <w:t>ФК1</w:t>
      </w:r>
      <w:proofErr w:type="spellEnd"/>
      <w:r w:rsidRPr="00F95668">
        <w:rPr>
          <w:b/>
          <w:sz w:val="28"/>
          <w:szCs w:val="28"/>
        </w:rPr>
        <w:t>.</w:t>
      </w:r>
      <w:r w:rsidRPr="00F95668">
        <w:rPr>
          <w:b/>
          <w:sz w:val="28"/>
          <w:szCs w:val="28"/>
        </w:rPr>
        <w:tab/>
      </w:r>
      <w:r w:rsidRPr="00F95668">
        <w:rPr>
          <w:sz w:val="28"/>
          <w:szCs w:val="28"/>
        </w:rPr>
        <w:t>Здатність</w:t>
      </w:r>
      <w:r w:rsidRPr="00F95668">
        <w:rPr>
          <w:sz w:val="28"/>
          <w:szCs w:val="28"/>
        </w:rPr>
        <w:tab/>
        <w:t>використовувати</w:t>
      </w:r>
      <w:r>
        <w:rPr>
          <w:sz w:val="28"/>
          <w:szCs w:val="28"/>
        </w:rPr>
        <w:t xml:space="preserve"> </w:t>
      </w:r>
      <w:r w:rsidRPr="00F95668">
        <w:rPr>
          <w:sz w:val="28"/>
          <w:szCs w:val="28"/>
        </w:rPr>
        <w:t>систематизовані</w:t>
      </w:r>
      <w:r>
        <w:rPr>
          <w:sz w:val="28"/>
          <w:szCs w:val="28"/>
        </w:rPr>
        <w:t xml:space="preserve"> </w:t>
      </w:r>
      <w:r w:rsidRPr="00F95668">
        <w:rPr>
          <w:sz w:val="28"/>
          <w:szCs w:val="28"/>
        </w:rPr>
        <w:t>теоретичні</w:t>
      </w:r>
      <w:r w:rsidRPr="00F95668">
        <w:rPr>
          <w:sz w:val="28"/>
          <w:szCs w:val="28"/>
        </w:rPr>
        <w:tab/>
        <w:t>та</w:t>
      </w:r>
    </w:p>
    <w:p w:rsidR="003E3242" w:rsidRPr="00F95668" w:rsidRDefault="003E3242" w:rsidP="00F95668">
      <w:pPr>
        <w:pStyle w:val="TableParagraph"/>
        <w:ind w:left="107"/>
        <w:rPr>
          <w:sz w:val="28"/>
          <w:szCs w:val="28"/>
        </w:rPr>
      </w:pPr>
      <w:r w:rsidRPr="00F95668">
        <w:rPr>
          <w:sz w:val="28"/>
          <w:szCs w:val="28"/>
        </w:rPr>
        <w:t>практичні знання з фізики та методики навчання фізики при вирішенні професійних завдань.</w:t>
      </w:r>
    </w:p>
    <w:p w:rsidR="003E3242" w:rsidRPr="00F95668" w:rsidRDefault="003E3242" w:rsidP="00F95668">
      <w:pPr>
        <w:pStyle w:val="TableParagraph"/>
        <w:ind w:left="107"/>
        <w:rPr>
          <w:sz w:val="28"/>
          <w:szCs w:val="28"/>
        </w:rPr>
      </w:pPr>
      <w:proofErr w:type="spellStart"/>
      <w:r w:rsidRPr="00F95668">
        <w:rPr>
          <w:b/>
          <w:sz w:val="28"/>
          <w:szCs w:val="28"/>
        </w:rPr>
        <w:t>ФК2</w:t>
      </w:r>
      <w:proofErr w:type="spellEnd"/>
      <w:r w:rsidRPr="00F95668">
        <w:rPr>
          <w:b/>
          <w:sz w:val="28"/>
          <w:szCs w:val="28"/>
        </w:rPr>
        <w:t xml:space="preserve">. </w:t>
      </w:r>
      <w:r w:rsidRPr="00F95668">
        <w:rPr>
          <w:sz w:val="28"/>
          <w:szCs w:val="28"/>
        </w:rPr>
        <w:t>Володіння математичним апаратом фізики.</w:t>
      </w:r>
    </w:p>
    <w:p w:rsidR="003E3242" w:rsidRPr="00F95668" w:rsidRDefault="003E3242" w:rsidP="00F95668">
      <w:pPr>
        <w:pStyle w:val="TableParagraph"/>
        <w:ind w:left="107"/>
        <w:rPr>
          <w:sz w:val="28"/>
          <w:szCs w:val="28"/>
        </w:rPr>
      </w:pPr>
      <w:proofErr w:type="spellStart"/>
      <w:r w:rsidRPr="00F95668">
        <w:rPr>
          <w:b/>
          <w:sz w:val="28"/>
          <w:szCs w:val="28"/>
        </w:rPr>
        <w:t>ФК3</w:t>
      </w:r>
      <w:proofErr w:type="spellEnd"/>
      <w:r w:rsidRPr="00F95668">
        <w:rPr>
          <w:b/>
          <w:sz w:val="28"/>
          <w:szCs w:val="28"/>
        </w:rPr>
        <w:t xml:space="preserve">. </w:t>
      </w:r>
      <w:r w:rsidRPr="00F95668">
        <w:rPr>
          <w:sz w:val="28"/>
          <w:szCs w:val="28"/>
        </w:rPr>
        <w:t>Здатність формувати в учнів предметні компетентності.</w:t>
      </w:r>
    </w:p>
    <w:p w:rsidR="003E3242" w:rsidRPr="00F95668" w:rsidRDefault="003E3242" w:rsidP="00F95668">
      <w:pPr>
        <w:pStyle w:val="TableParagraph"/>
        <w:ind w:left="107"/>
        <w:rPr>
          <w:sz w:val="28"/>
          <w:szCs w:val="28"/>
        </w:rPr>
      </w:pPr>
      <w:proofErr w:type="spellStart"/>
      <w:r w:rsidRPr="00F95668">
        <w:rPr>
          <w:b/>
          <w:sz w:val="28"/>
          <w:szCs w:val="28"/>
        </w:rPr>
        <w:t>ФК6</w:t>
      </w:r>
      <w:proofErr w:type="spellEnd"/>
      <w:r w:rsidRPr="00F95668">
        <w:rPr>
          <w:b/>
          <w:sz w:val="28"/>
          <w:szCs w:val="28"/>
        </w:rPr>
        <w:t xml:space="preserve">. </w:t>
      </w:r>
      <w:r w:rsidRPr="00F95668">
        <w:rPr>
          <w:sz w:val="28"/>
          <w:szCs w:val="28"/>
        </w:rPr>
        <w:t>Здатність здійснювати об’єктивний контроль і оцінювання рівня навчальних досягнень учнів з фізики</w:t>
      </w:r>
      <w:r w:rsidRPr="00F95668">
        <w:rPr>
          <w:spacing w:val="4"/>
          <w:sz w:val="28"/>
          <w:szCs w:val="28"/>
        </w:rPr>
        <w:t xml:space="preserve"> </w:t>
      </w:r>
      <w:r w:rsidRPr="00F95668">
        <w:rPr>
          <w:sz w:val="28"/>
          <w:szCs w:val="28"/>
        </w:rPr>
        <w:t>.</w:t>
      </w:r>
    </w:p>
    <w:p w:rsidR="003E3242" w:rsidRPr="00F95668" w:rsidRDefault="003E3242" w:rsidP="00F95668">
      <w:pPr>
        <w:pStyle w:val="TableParagraph"/>
        <w:ind w:left="107"/>
        <w:rPr>
          <w:sz w:val="28"/>
          <w:szCs w:val="28"/>
        </w:rPr>
      </w:pPr>
      <w:proofErr w:type="spellStart"/>
      <w:r w:rsidRPr="00F95668">
        <w:rPr>
          <w:b/>
          <w:sz w:val="28"/>
          <w:szCs w:val="28"/>
        </w:rPr>
        <w:t>ФК12</w:t>
      </w:r>
      <w:proofErr w:type="spellEnd"/>
      <w:r w:rsidRPr="00F95668">
        <w:rPr>
          <w:sz w:val="28"/>
          <w:szCs w:val="28"/>
        </w:rPr>
        <w:t xml:space="preserve">. Здатність характеризувати досягнення фізичної науки та її роль у житті </w:t>
      </w:r>
      <w:r w:rsidRPr="00F95668">
        <w:rPr>
          <w:sz w:val="28"/>
          <w:szCs w:val="28"/>
        </w:rPr>
        <w:lastRenderedPageBreak/>
        <w:t>суспільства.</w:t>
      </w:r>
    </w:p>
    <w:p w:rsidR="003E3242" w:rsidRPr="00F95668" w:rsidRDefault="003E3242" w:rsidP="00E01226">
      <w:pPr>
        <w:pStyle w:val="TableParagraph"/>
        <w:tabs>
          <w:tab w:val="left" w:pos="1060"/>
          <w:tab w:val="left" w:pos="2303"/>
          <w:tab w:val="left" w:pos="4317"/>
          <w:tab w:val="left" w:pos="5961"/>
          <w:tab w:val="left" w:pos="6443"/>
        </w:tabs>
        <w:ind w:left="107" w:right="95"/>
        <w:jc w:val="both"/>
        <w:rPr>
          <w:sz w:val="28"/>
          <w:szCs w:val="28"/>
        </w:rPr>
      </w:pPr>
      <w:proofErr w:type="spellStart"/>
      <w:r w:rsidRPr="00F95668">
        <w:rPr>
          <w:b/>
          <w:sz w:val="28"/>
          <w:szCs w:val="28"/>
        </w:rPr>
        <w:t>ФК14</w:t>
      </w:r>
      <w:proofErr w:type="spellEnd"/>
      <w:r w:rsidRPr="00F95668">
        <w:rPr>
          <w:b/>
          <w:sz w:val="28"/>
          <w:szCs w:val="28"/>
        </w:rPr>
        <w:t>.</w:t>
      </w:r>
      <w:r w:rsidRPr="00F95668">
        <w:rPr>
          <w:b/>
          <w:sz w:val="28"/>
          <w:szCs w:val="28"/>
        </w:rPr>
        <w:tab/>
      </w:r>
      <w:r w:rsidRPr="00F95668">
        <w:rPr>
          <w:sz w:val="28"/>
          <w:szCs w:val="28"/>
        </w:rPr>
        <w:t>Здатність</w:t>
      </w:r>
      <w:r w:rsidRPr="00F95668">
        <w:rPr>
          <w:sz w:val="28"/>
          <w:szCs w:val="28"/>
        </w:rPr>
        <w:tab/>
        <w:t>використовувати</w:t>
      </w:r>
      <w:r>
        <w:rPr>
          <w:sz w:val="28"/>
          <w:szCs w:val="28"/>
        </w:rPr>
        <w:t xml:space="preserve"> </w:t>
      </w:r>
      <w:r w:rsidRPr="00F95668">
        <w:rPr>
          <w:sz w:val="28"/>
          <w:szCs w:val="28"/>
        </w:rPr>
        <w:t>інформаційні</w:t>
      </w:r>
      <w:r>
        <w:rPr>
          <w:sz w:val="28"/>
          <w:szCs w:val="28"/>
        </w:rPr>
        <w:t xml:space="preserve"> </w:t>
      </w:r>
      <w:r w:rsidRPr="00F95668">
        <w:rPr>
          <w:sz w:val="28"/>
          <w:szCs w:val="28"/>
        </w:rPr>
        <w:t>та</w:t>
      </w:r>
      <w:r w:rsidRPr="00F95668">
        <w:rPr>
          <w:sz w:val="28"/>
          <w:szCs w:val="28"/>
        </w:rPr>
        <w:tab/>
      </w:r>
      <w:r w:rsidRPr="00F95668">
        <w:rPr>
          <w:spacing w:val="-3"/>
          <w:sz w:val="28"/>
          <w:szCs w:val="28"/>
        </w:rPr>
        <w:t xml:space="preserve">інноваційні </w:t>
      </w:r>
      <w:r w:rsidRPr="00F95668">
        <w:rPr>
          <w:sz w:val="28"/>
          <w:szCs w:val="28"/>
        </w:rPr>
        <w:t>технології у навчанні учнів</w:t>
      </w:r>
      <w:r w:rsidRPr="00F95668">
        <w:rPr>
          <w:spacing w:val="-5"/>
          <w:sz w:val="28"/>
          <w:szCs w:val="28"/>
        </w:rPr>
        <w:t xml:space="preserve"> </w:t>
      </w:r>
      <w:r w:rsidRPr="00F95668">
        <w:rPr>
          <w:sz w:val="28"/>
          <w:szCs w:val="28"/>
        </w:rPr>
        <w:t>фізики.</w:t>
      </w:r>
    </w:p>
    <w:p w:rsidR="003E3242" w:rsidRPr="00F95668" w:rsidRDefault="003E3242" w:rsidP="00E01226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F95668"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  <w:proofErr w:type="spellStart"/>
      <w:r w:rsidRPr="00F95668">
        <w:rPr>
          <w:rFonts w:ascii="Times New Roman" w:hAnsi="Times New Roman"/>
          <w:b/>
          <w:sz w:val="28"/>
          <w:szCs w:val="28"/>
        </w:rPr>
        <w:t>ФК15</w:t>
      </w:r>
      <w:proofErr w:type="spellEnd"/>
      <w:r w:rsidRPr="00F95668">
        <w:rPr>
          <w:rFonts w:ascii="Times New Roman" w:hAnsi="Times New Roman"/>
          <w:b/>
          <w:sz w:val="28"/>
          <w:szCs w:val="28"/>
        </w:rPr>
        <w:t xml:space="preserve">. </w:t>
      </w:r>
      <w:proofErr w:type="spellStart"/>
      <w:r w:rsidRPr="00F95668">
        <w:rPr>
          <w:rFonts w:ascii="Times New Roman" w:hAnsi="Times New Roman"/>
          <w:sz w:val="28"/>
          <w:szCs w:val="28"/>
        </w:rPr>
        <w:t>Здатність</w:t>
      </w:r>
      <w:proofErr w:type="spellEnd"/>
      <w:r w:rsidRPr="00F9566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95668">
        <w:rPr>
          <w:rFonts w:ascii="Times New Roman" w:hAnsi="Times New Roman"/>
          <w:sz w:val="28"/>
          <w:szCs w:val="28"/>
        </w:rPr>
        <w:t>використовувати</w:t>
      </w:r>
      <w:proofErr w:type="spellEnd"/>
      <w:r w:rsidRPr="00F9566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95668">
        <w:rPr>
          <w:rFonts w:ascii="Times New Roman" w:hAnsi="Times New Roman"/>
          <w:sz w:val="28"/>
          <w:szCs w:val="28"/>
        </w:rPr>
        <w:t>теоретичні</w:t>
      </w:r>
      <w:proofErr w:type="spellEnd"/>
      <w:r w:rsidRPr="00F9566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95668">
        <w:rPr>
          <w:rFonts w:ascii="Times New Roman" w:hAnsi="Times New Roman"/>
          <w:sz w:val="28"/>
          <w:szCs w:val="28"/>
        </w:rPr>
        <w:t>знання</w:t>
      </w:r>
      <w:proofErr w:type="spellEnd"/>
      <w:r w:rsidRPr="00F95668">
        <w:rPr>
          <w:rFonts w:ascii="Times New Roman" w:hAnsi="Times New Roman"/>
          <w:sz w:val="28"/>
          <w:szCs w:val="28"/>
        </w:rPr>
        <w:t xml:space="preserve"> й </w:t>
      </w:r>
      <w:proofErr w:type="spellStart"/>
      <w:r w:rsidRPr="00F95668">
        <w:rPr>
          <w:rFonts w:ascii="Times New Roman" w:hAnsi="Times New Roman"/>
          <w:sz w:val="28"/>
          <w:szCs w:val="28"/>
        </w:rPr>
        <w:t>практичні</w:t>
      </w:r>
      <w:proofErr w:type="spellEnd"/>
      <w:r w:rsidRPr="00F9566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95668">
        <w:rPr>
          <w:rFonts w:ascii="Times New Roman" w:hAnsi="Times New Roman"/>
          <w:sz w:val="28"/>
          <w:szCs w:val="28"/>
        </w:rPr>
        <w:t>навички</w:t>
      </w:r>
      <w:proofErr w:type="spellEnd"/>
      <w:r w:rsidRPr="00F95668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F95668">
        <w:rPr>
          <w:rFonts w:ascii="Times New Roman" w:hAnsi="Times New Roman"/>
          <w:sz w:val="28"/>
          <w:szCs w:val="28"/>
        </w:rPr>
        <w:t>оволодіння</w:t>
      </w:r>
      <w:proofErr w:type="spellEnd"/>
      <w:r w:rsidRPr="00F95668">
        <w:rPr>
          <w:rFonts w:ascii="Times New Roman" w:hAnsi="Times New Roman"/>
          <w:sz w:val="28"/>
          <w:szCs w:val="28"/>
        </w:rPr>
        <w:t xml:space="preserve"> </w:t>
      </w:r>
      <w:r w:rsidRPr="00F95668">
        <w:rPr>
          <w:rFonts w:ascii="Times New Roman" w:hAnsi="Times New Roman"/>
          <w:sz w:val="28"/>
          <w:szCs w:val="28"/>
          <w:lang w:val="uk-UA"/>
        </w:rPr>
        <w:t xml:space="preserve">    </w:t>
      </w:r>
      <w:r w:rsidRPr="00F95668">
        <w:rPr>
          <w:rFonts w:ascii="Times New Roman" w:hAnsi="Times New Roman"/>
          <w:sz w:val="28"/>
          <w:szCs w:val="28"/>
        </w:rPr>
        <w:t xml:space="preserve">основами </w:t>
      </w:r>
      <w:proofErr w:type="spellStart"/>
      <w:r w:rsidRPr="00F95668">
        <w:rPr>
          <w:rFonts w:ascii="Times New Roman" w:hAnsi="Times New Roman"/>
          <w:sz w:val="28"/>
          <w:szCs w:val="28"/>
        </w:rPr>
        <w:t>теорії</w:t>
      </w:r>
      <w:proofErr w:type="spellEnd"/>
      <w:r w:rsidRPr="00F95668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F95668">
        <w:rPr>
          <w:rFonts w:ascii="Times New Roman" w:hAnsi="Times New Roman"/>
          <w:sz w:val="28"/>
          <w:szCs w:val="28"/>
        </w:rPr>
        <w:t>методів</w:t>
      </w:r>
      <w:proofErr w:type="spellEnd"/>
      <w:r w:rsidRPr="00F9566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95668">
        <w:rPr>
          <w:rFonts w:ascii="Times New Roman" w:hAnsi="Times New Roman"/>
          <w:sz w:val="28"/>
          <w:szCs w:val="28"/>
        </w:rPr>
        <w:t>фізичних</w:t>
      </w:r>
      <w:proofErr w:type="spellEnd"/>
      <w:r w:rsidRPr="00F95668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F95668">
        <w:rPr>
          <w:rFonts w:ascii="Times New Roman" w:hAnsi="Times New Roman"/>
          <w:sz w:val="28"/>
          <w:szCs w:val="28"/>
        </w:rPr>
        <w:t>досл</w:t>
      </w:r>
      <w:proofErr w:type="gramEnd"/>
      <w:r w:rsidRPr="00F95668">
        <w:rPr>
          <w:rFonts w:ascii="Times New Roman" w:hAnsi="Times New Roman"/>
          <w:sz w:val="28"/>
          <w:szCs w:val="28"/>
        </w:rPr>
        <w:t>іджень</w:t>
      </w:r>
      <w:proofErr w:type="spellEnd"/>
      <w:r w:rsidRPr="00F95668">
        <w:rPr>
          <w:rFonts w:ascii="Times New Roman" w:hAnsi="Times New Roman"/>
          <w:sz w:val="28"/>
          <w:szCs w:val="28"/>
        </w:rPr>
        <w:t>.</w:t>
      </w:r>
    </w:p>
    <w:p w:rsidR="003E3242" w:rsidRDefault="003E3242" w:rsidP="00E01226">
      <w:pPr>
        <w:spacing w:after="0"/>
        <w:ind w:left="567"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FD3A1E">
        <w:rPr>
          <w:rFonts w:ascii="Times New Roman" w:hAnsi="Times New Roman"/>
          <w:b/>
          <w:sz w:val="28"/>
          <w:szCs w:val="28"/>
          <w:lang w:val="uk-UA"/>
        </w:rPr>
        <w:t>Програмні результати навчання</w:t>
      </w:r>
      <w:r>
        <w:rPr>
          <w:rFonts w:ascii="Times New Roman" w:hAnsi="Times New Roman"/>
          <w:b/>
          <w:sz w:val="28"/>
          <w:szCs w:val="28"/>
          <w:lang w:val="uk-UA"/>
        </w:rPr>
        <w:t>:</w:t>
      </w:r>
    </w:p>
    <w:p w:rsidR="003E3242" w:rsidRPr="006D3B8D" w:rsidRDefault="003E3242" w:rsidP="00E01226">
      <w:pPr>
        <w:pStyle w:val="TableParagraph"/>
        <w:spacing w:line="261" w:lineRule="exact"/>
        <w:ind w:left="107"/>
        <w:jc w:val="both"/>
        <w:rPr>
          <w:sz w:val="28"/>
          <w:szCs w:val="28"/>
        </w:rPr>
      </w:pPr>
      <w:proofErr w:type="spellStart"/>
      <w:r w:rsidRPr="006D3B8D">
        <w:rPr>
          <w:b/>
          <w:sz w:val="28"/>
          <w:szCs w:val="28"/>
        </w:rPr>
        <w:t>ПРЗ1</w:t>
      </w:r>
      <w:proofErr w:type="spellEnd"/>
      <w:r w:rsidRPr="006D3B8D">
        <w:rPr>
          <w:b/>
          <w:sz w:val="28"/>
          <w:szCs w:val="28"/>
        </w:rPr>
        <w:t xml:space="preserve">. </w:t>
      </w:r>
      <w:r w:rsidRPr="006D3B8D">
        <w:rPr>
          <w:sz w:val="28"/>
          <w:szCs w:val="28"/>
        </w:rPr>
        <w:t>Демонструє знання та розуміння основ загальної та теоретичної</w:t>
      </w:r>
    </w:p>
    <w:p w:rsidR="003E3242" w:rsidRPr="006D3B8D" w:rsidRDefault="003E3242" w:rsidP="00E01226">
      <w:pPr>
        <w:pStyle w:val="TableParagraph"/>
        <w:ind w:left="107"/>
        <w:jc w:val="both"/>
        <w:rPr>
          <w:sz w:val="28"/>
          <w:szCs w:val="28"/>
        </w:rPr>
      </w:pPr>
      <w:r w:rsidRPr="006D3B8D">
        <w:rPr>
          <w:sz w:val="28"/>
          <w:szCs w:val="28"/>
        </w:rPr>
        <w:t>фізики.</w:t>
      </w:r>
    </w:p>
    <w:p w:rsidR="003E3242" w:rsidRPr="006D3B8D" w:rsidRDefault="003E3242" w:rsidP="00E01226">
      <w:pPr>
        <w:pStyle w:val="TableParagraph"/>
        <w:ind w:left="107" w:right="94"/>
        <w:jc w:val="both"/>
        <w:rPr>
          <w:sz w:val="28"/>
          <w:szCs w:val="28"/>
        </w:rPr>
      </w:pPr>
      <w:proofErr w:type="spellStart"/>
      <w:r w:rsidRPr="006D3B8D">
        <w:rPr>
          <w:b/>
          <w:sz w:val="28"/>
          <w:szCs w:val="28"/>
        </w:rPr>
        <w:t>ПРЗ3</w:t>
      </w:r>
      <w:proofErr w:type="spellEnd"/>
      <w:r w:rsidRPr="006D3B8D">
        <w:rPr>
          <w:b/>
          <w:sz w:val="28"/>
          <w:szCs w:val="28"/>
        </w:rPr>
        <w:t xml:space="preserve">. </w:t>
      </w:r>
      <w:r w:rsidRPr="006D3B8D">
        <w:rPr>
          <w:sz w:val="28"/>
          <w:szCs w:val="28"/>
        </w:rPr>
        <w:t>Знає й розуміє математичні методи фізики та розділів математики, що є основою вивчення курсів загальної та теоретичної фізики.</w:t>
      </w:r>
    </w:p>
    <w:p w:rsidR="003E3242" w:rsidRPr="006D3B8D" w:rsidRDefault="003E3242" w:rsidP="00E01226">
      <w:pPr>
        <w:pStyle w:val="TableParagraph"/>
        <w:ind w:left="107" w:right="95"/>
        <w:jc w:val="both"/>
        <w:rPr>
          <w:sz w:val="28"/>
          <w:szCs w:val="28"/>
        </w:rPr>
      </w:pPr>
      <w:proofErr w:type="spellStart"/>
      <w:r w:rsidRPr="006D3B8D">
        <w:rPr>
          <w:b/>
          <w:sz w:val="28"/>
          <w:szCs w:val="28"/>
        </w:rPr>
        <w:t>ПРЗ5</w:t>
      </w:r>
      <w:proofErr w:type="spellEnd"/>
      <w:r w:rsidRPr="006D3B8D">
        <w:rPr>
          <w:b/>
          <w:sz w:val="28"/>
          <w:szCs w:val="28"/>
        </w:rPr>
        <w:t xml:space="preserve">. </w:t>
      </w:r>
      <w:r w:rsidRPr="006D3B8D">
        <w:rPr>
          <w:sz w:val="28"/>
          <w:szCs w:val="28"/>
        </w:rPr>
        <w:t>Знає форми, методи і засоби контролю та корекції знань учнів з фізики.</w:t>
      </w:r>
    </w:p>
    <w:p w:rsidR="003E3242" w:rsidRPr="006D3B8D" w:rsidRDefault="003E3242" w:rsidP="00E01226">
      <w:pPr>
        <w:pStyle w:val="TableParagraph"/>
        <w:spacing w:line="261" w:lineRule="exact"/>
        <w:ind w:left="107"/>
        <w:jc w:val="both"/>
        <w:rPr>
          <w:sz w:val="28"/>
          <w:szCs w:val="28"/>
        </w:rPr>
      </w:pPr>
      <w:proofErr w:type="spellStart"/>
      <w:r w:rsidRPr="006D3B8D">
        <w:rPr>
          <w:b/>
          <w:sz w:val="28"/>
          <w:szCs w:val="28"/>
        </w:rPr>
        <w:t>ПРУ1</w:t>
      </w:r>
      <w:proofErr w:type="spellEnd"/>
      <w:r w:rsidRPr="006D3B8D">
        <w:rPr>
          <w:b/>
          <w:sz w:val="28"/>
          <w:szCs w:val="28"/>
        </w:rPr>
        <w:t xml:space="preserve">. </w:t>
      </w:r>
      <w:r w:rsidRPr="006D3B8D">
        <w:rPr>
          <w:sz w:val="28"/>
          <w:szCs w:val="28"/>
        </w:rPr>
        <w:t>Аналізує фізичні явища і процеси з погляду</w:t>
      </w:r>
      <w:r w:rsidRPr="006D3B8D">
        <w:rPr>
          <w:spacing w:val="53"/>
          <w:sz w:val="28"/>
          <w:szCs w:val="28"/>
        </w:rPr>
        <w:t xml:space="preserve"> </w:t>
      </w:r>
      <w:r w:rsidRPr="006D3B8D">
        <w:rPr>
          <w:sz w:val="28"/>
          <w:szCs w:val="28"/>
        </w:rPr>
        <w:t>фундаментальних</w:t>
      </w:r>
    </w:p>
    <w:p w:rsidR="003E3242" w:rsidRPr="006D3B8D" w:rsidRDefault="003E3242" w:rsidP="00E01226">
      <w:pPr>
        <w:pStyle w:val="TableParagraph"/>
        <w:ind w:left="107"/>
        <w:jc w:val="both"/>
        <w:rPr>
          <w:sz w:val="28"/>
          <w:szCs w:val="28"/>
        </w:rPr>
      </w:pPr>
      <w:r w:rsidRPr="006D3B8D">
        <w:rPr>
          <w:sz w:val="28"/>
          <w:szCs w:val="28"/>
        </w:rPr>
        <w:t>фізичних теорій, принципів і знань, а також на основі відповідних математичних методів.</w:t>
      </w:r>
    </w:p>
    <w:p w:rsidR="003E3242" w:rsidRPr="006D3B8D" w:rsidRDefault="003E3242" w:rsidP="00E01226">
      <w:pPr>
        <w:pStyle w:val="TableParagraph"/>
        <w:spacing w:line="261" w:lineRule="exact"/>
        <w:ind w:left="107"/>
        <w:jc w:val="both"/>
        <w:rPr>
          <w:sz w:val="28"/>
          <w:szCs w:val="28"/>
        </w:rPr>
      </w:pPr>
      <w:proofErr w:type="spellStart"/>
      <w:r w:rsidRPr="006D3B8D">
        <w:rPr>
          <w:b/>
          <w:sz w:val="28"/>
          <w:szCs w:val="28"/>
        </w:rPr>
        <w:t>ПРУ2</w:t>
      </w:r>
      <w:proofErr w:type="spellEnd"/>
      <w:r w:rsidRPr="006D3B8D">
        <w:rPr>
          <w:b/>
          <w:sz w:val="28"/>
          <w:szCs w:val="28"/>
        </w:rPr>
        <w:t>.</w:t>
      </w:r>
      <w:r w:rsidRPr="006D3B8D">
        <w:rPr>
          <w:b/>
          <w:sz w:val="28"/>
          <w:szCs w:val="28"/>
        </w:rPr>
        <w:tab/>
      </w:r>
      <w:r w:rsidRPr="006D3B8D">
        <w:rPr>
          <w:sz w:val="28"/>
          <w:szCs w:val="28"/>
        </w:rPr>
        <w:t>Володіє</w:t>
      </w:r>
      <w:r w:rsidRPr="006D3B8D">
        <w:rPr>
          <w:sz w:val="28"/>
          <w:szCs w:val="28"/>
        </w:rPr>
        <w:tab/>
        <w:t>методикою</w:t>
      </w:r>
      <w:r w:rsidRPr="006D3B8D">
        <w:rPr>
          <w:sz w:val="28"/>
          <w:szCs w:val="28"/>
        </w:rPr>
        <w:tab/>
        <w:t>проведення</w:t>
      </w:r>
      <w:r w:rsidRPr="006D3B8D">
        <w:rPr>
          <w:sz w:val="28"/>
          <w:szCs w:val="28"/>
        </w:rPr>
        <w:tab/>
        <w:t>сучасного</w:t>
      </w:r>
      <w:r w:rsidRPr="006D3B8D">
        <w:rPr>
          <w:sz w:val="28"/>
          <w:szCs w:val="28"/>
        </w:rPr>
        <w:tab/>
      </w:r>
      <w:r w:rsidRPr="006D3B8D">
        <w:rPr>
          <w:spacing w:val="-3"/>
          <w:sz w:val="28"/>
          <w:szCs w:val="28"/>
        </w:rPr>
        <w:t xml:space="preserve">фізичного </w:t>
      </w:r>
      <w:r w:rsidRPr="006D3B8D">
        <w:rPr>
          <w:sz w:val="28"/>
          <w:szCs w:val="28"/>
        </w:rPr>
        <w:t>експерименту, здатний застосовувати всі його види у освітньому</w:t>
      </w:r>
      <w:r w:rsidRPr="006D3B8D">
        <w:rPr>
          <w:spacing w:val="-10"/>
          <w:sz w:val="28"/>
          <w:szCs w:val="28"/>
        </w:rPr>
        <w:t xml:space="preserve"> </w:t>
      </w:r>
      <w:r w:rsidRPr="006D3B8D">
        <w:rPr>
          <w:sz w:val="28"/>
          <w:szCs w:val="28"/>
        </w:rPr>
        <w:t>процесі з фізики.</w:t>
      </w:r>
    </w:p>
    <w:p w:rsidR="003E3242" w:rsidRPr="006D3B8D" w:rsidRDefault="003E3242" w:rsidP="00E01226">
      <w:pPr>
        <w:pStyle w:val="TableParagraph"/>
        <w:ind w:left="107" w:right="94"/>
        <w:jc w:val="both"/>
        <w:rPr>
          <w:sz w:val="28"/>
          <w:szCs w:val="28"/>
        </w:rPr>
      </w:pPr>
      <w:proofErr w:type="spellStart"/>
      <w:r w:rsidRPr="006D3B8D">
        <w:rPr>
          <w:b/>
          <w:sz w:val="28"/>
          <w:szCs w:val="28"/>
        </w:rPr>
        <w:t>ПРУ3</w:t>
      </w:r>
      <w:proofErr w:type="spellEnd"/>
      <w:r w:rsidRPr="006D3B8D">
        <w:rPr>
          <w:b/>
          <w:sz w:val="28"/>
          <w:szCs w:val="28"/>
        </w:rPr>
        <w:t xml:space="preserve">. </w:t>
      </w:r>
      <w:r w:rsidRPr="006D3B8D">
        <w:rPr>
          <w:sz w:val="28"/>
          <w:szCs w:val="28"/>
        </w:rPr>
        <w:t>Розв’язує задачі різних рівнів складності шкільного  курсу фізики.</w:t>
      </w:r>
    </w:p>
    <w:p w:rsidR="003E3242" w:rsidRPr="006D3B8D" w:rsidRDefault="003E3242" w:rsidP="00E01226">
      <w:pPr>
        <w:pStyle w:val="TableParagraph"/>
        <w:ind w:left="107" w:right="99"/>
        <w:jc w:val="both"/>
        <w:rPr>
          <w:sz w:val="28"/>
          <w:szCs w:val="28"/>
        </w:rPr>
      </w:pPr>
      <w:proofErr w:type="spellStart"/>
      <w:r w:rsidRPr="006D3B8D">
        <w:rPr>
          <w:b/>
          <w:sz w:val="28"/>
          <w:szCs w:val="28"/>
        </w:rPr>
        <w:t>ПРУ4</w:t>
      </w:r>
      <w:proofErr w:type="spellEnd"/>
      <w:r w:rsidRPr="006D3B8D">
        <w:rPr>
          <w:b/>
          <w:sz w:val="28"/>
          <w:szCs w:val="28"/>
        </w:rPr>
        <w:t xml:space="preserve">. </w:t>
      </w:r>
      <w:r w:rsidRPr="006D3B8D">
        <w:rPr>
          <w:sz w:val="28"/>
          <w:szCs w:val="28"/>
        </w:rPr>
        <w:t>Користується математичним апаратом фізики, використовує математичні та числові методи, які часто застосовуються у фізиці.</w:t>
      </w:r>
    </w:p>
    <w:p w:rsidR="003E3242" w:rsidRPr="006D3B8D" w:rsidRDefault="003E3242" w:rsidP="00E01226">
      <w:pPr>
        <w:pStyle w:val="TableParagraph"/>
        <w:ind w:left="107" w:right="97"/>
        <w:jc w:val="both"/>
        <w:rPr>
          <w:sz w:val="28"/>
          <w:szCs w:val="28"/>
        </w:rPr>
      </w:pPr>
      <w:proofErr w:type="spellStart"/>
      <w:r w:rsidRPr="006D3B8D">
        <w:rPr>
          <w:b/>
          <w:sz w:val="28"/>
          <w:szCs w:val="28"/>
        </w:rPr>
        <w:t>ПРУ7</w:t>
      </w:r>
      <w:proofErr w:type="spellEnd"/>
      <w:r w:rsidRPr="006D3B8D">
        <w:rPr>
          <w:b/>
          <w:sz w:val="28"/>
          <w:szCs w:val="28"/>
        </w:rPr>
        <w:t xml:space="preserve">. </w:t>
      </w:r>
      <w:r w:rsidRPr="006D3B8D">
        <w:rPr>
          <w:sz w:val="28"/>
          <w:szCs w:val="28"/>
        </w:rPr>
        <w:t>Уміє знаходити, обробляти та аналізувати інформацію з різних джерел, насамперед за допомогою інформаційних</w:t>
      </w:r>
      <w:r w:rsidRPr="006D3B8D">
        <w:rPr>
          <w:spacing w:val="58"/>
          <w:sz w:val="28"/>
          <w:szCs w:val="28"/>
        </w:rPr>
        <w:t xml:space="preserve"> </w:t>
      </w:r>
      <w:r w:rsidRPr="006D3B8D">
        <w:rPr>
          <w:sz w:val="28"/>
          <w:szCs w:val="28"/>
        </w:rPr>
        <w:t>технологій.</w:t>
      </w:r>
    </w:p>
    <w:p w:rsidR="003E3242" w:rsidRPr="006D3B8D" w:rsidRDefault="003E3242" w:rsidP="00E01226">
      <w:pPr>
        <w:pStyle w:val="TableParagraph"/>
        <w:ind w:left="107" w:right="95"/>
        <w:jc w:val="both"/>
        <w:rPr>
          <w:sz w:val="28"/>
          <w:szCs w:val="28"/>
        </w:rPr>
      </w:pPr>
      <w:proofErr w:type="spellStart"/>
      <w:r w:rsidRPr="006D3B8D">
        <w:rPr>
          <w:b/>
          <w:sz w:val="28"/>
          <w:szCs w:val="28"/>
        </w:rPr>
        <w:t>ПРУ8</w:t>
      </w:r>
      <w:proofErr w:type="spellEnd"/>
      <w:r w:rsidRPr="006D3B8D">
        <w:rPr>
          <w:b/>
          <w:sz w:val="28"/>
          <w:szCs w:val="28"/>
        </w:rPr>
        <w:t xml:space="preserve">. </w:t>
      </w:r>
      <w:r w:rsidRPr="006D3B8D">
        <w:rPr>
          <w:sz w:val="28"/>
          <w:szCs w:val="28"/>
        </w:rPr>
        <w:t>Самостійно опрацьовує нові питання фізики та методики навчання фізики за різноманітними інформаційними джерелами.</w:t>
      </w:r>
    </w:p>
    <w:p w:rsidR="003E3242" w:rsidRPr="002F1206" w:rsidRDefault="003E3242" w:rsidP="00E01226">
      <w:pPr>
        <w:spacing w:after="0"/>
        <w:ind w:left="567" w:firstLine="567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3E3242" w:rsidRPr="00A44881" w:rsidRDefault="003E3242" w:rsidP="00281B79">
      <w:pPr>
        <w:pStyle w:val="a6"/>
        <w:numPr>
          <w:ilvl w:val="0"/>
          <w:numId w:val="4"/>
        </w:num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Структура курсу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66"/>
        <w:gridCol w:w="1576"/>
        <w:gridCol w:w="2455"/>
        <w:gridCol w:w="2488"/>
      </w:tblGrid>
      <w:tr w:rsidR="003E3242" w:rsidRPr="00AB0A77" w:rsidTr="009B1431">
        <w:tc>
          <w:tcPr>
            <w:tcW w:w="3373" w:type="dxa"/>
          </w:tcPr>
          <w:p w:rsidR="003E3242" w:rsidRPr="00AB0A77" w:rsidRDefault="003E3242" w:rsidP="00281B79">
            <w:pPr>
              <w:pStyle w:val="a6"/>
              <w:spacing w:after="0"/>
              <w:ind w:left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B0A7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Кількість 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кредитів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/</w:t>
            </w:r>
            <w:r w:rsidRPr="00AB0A7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годин</w:t>
            </w:r>
          </w:p>
        </w:tc>
        <w:tc>
          <w:tcPr>
            <w:tcW w:w="2306" w:type="dxa"/>
          </w:tcPr>
          <w:p w:rsidR="003E3242" w:rsidRPr="00AB0A77" w:rsidRDefault="003E3242" w:rsidP="00281B79">
            <w:pPr>
              <w:pStyle w:val="a6"/>
              <w:spacing w:after="0"/>
              <w:ind w:left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B0A7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Лекції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(год.)</w:t>
            </w:r>
          </w:p>
        </w:tc>
        <w:tc>
          <w:tcPr>
            <w:tcW w:w="3614" w:type="dxa"/>
          </w:tcPr>
          <w:p w:rsidR="003E3242" w:rsidRPr="00AB0A77" w:rsidRDefault="003E3242" w:rsidP="00281B79">
            <w:pPr>
              <w:pStyle w:val="a6"/>
              <w:spacing w:after="0"/>
              <w:ind w:left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B0A7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Практичні заняття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(год.)</w:t>
            </w:r>
          </w:p>
        </w:tc>
        <w:tc>
          <w:tcPr>
            <w:tcW w:w="3549" w:type="dxa"/>
          </w:tcPr>
          <w:p w:rsidR="003E3242" w:rsidRPr="00AB0A77" w:rsidRDefault="003E3242" w:rsidP="00281B79">
            <w:pPr>
              <w:pStyle w:val="a6"/>
              <w:spacing w:after="0"/>
              <w:ind w:left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B0A7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Самостійна робота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(год.)</w:t>
            </w:r>
          </w:p>
        </w:tc>
      </w:tr>
      <w:tr w:rsidR="003E3242" w:rsidRPr="00AB0A77" w:rsidTr="009B1431">
        <w:tc>
          <w:tcPr>
            <w:tcW w:w="3373" w:type="dxa"/>
          </w:tcPr>
          <w:p w:rsidR="003E3242" w:rsidRPr="00284230" w:rsidRDefault="003E3242" w:rsidP="00281B79">
            <w:pPr>
              <w:pStyle w:val="a6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кредитів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/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120 годин</w:t>
            </w:r>
          </w:p>
        </w:tc>
        <w:tc>
          <w:tcPr>
            <w:tcW w:w="2306" w:type="dxa"/>
          </w:tcPr>
          <w:p w:rsidR="003E3242" w:rsidRPr="00AB0A77" w:rsidRDefault="003E3242" w:rsidP="00281B79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3614" w:type="dxa"/>
          </w:tcPr>
          <w:p w:rsidR="003E3242" w:rsidRPr="00AB0A77" w:rsidRDefault="003E3242" w:rsidP="00281B79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3549" w:type="dxa"/>
          </w:tcPr>
          <w:p w:rsidR="003E3242" w:rsidRPr="00AB0A77" w:rsidRDefault="003E3242" w:rsidP="00281B79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80</w:t>
            </w:r>
          </w:p>
        </w:tc>
      </w:tr>
    </w:tbl>
    <w:p w:rsidR="003E3242" w:rsidRPr="001328B8" w:rsidRDefault="003E3242" w:rsidP="00281B79">
      <w:pPr>
        <w:pStyle w:val="a6"/>
        <w:spacing w:after="0"/>
        <w:rPr>
          <w:rFonts w:ascii="Times New Roman" w:hAnsi="Times New Roman"/>
          <w:sz w:val="16"/>
          <w:szCs w:val="16"/>
          <w:lang w:val="uk-UA"/>
        </w:rPr>
      </w:pPr>
    </w:p>
    <w:p w:rsidR="003E3242" w:rsidRDefault="003E3242" w:rsidP="00281B79">
      <w:pPr>
        <w:pStyle w:val="a6"/>
        <w:numPr>
          <w:ilvl w:val="0"/>
          <w:numId w:val="4"/>
        </w:num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Технічне й програмне забезпечення/обладнання</w:t>
      </w:r>
    </w:p>
    <w:p w:rsidR="003E3242" w:rsidRPr="007F1CC6" w:rsidRDefault="003E3242" w:rsidP="00281B79">
      <w:pPr>
        <w:pStyle w:val="a6"/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Лабораторія механіки–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ауд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 417, мультимедійна дошка, проектор.</w:t>
      </w:r>
    </w:p>
    <w:p w:rsidR="003E3242" w:rsidRDefault="003E3242" w:rsidP="00281B79">
      <w:pPr>
        <w:pStyle w:val="a6"/>
        <w:numPr>
          <w:ilvl w:val="0"/>
          <w:numId w:val="4"/>
        </w:num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Політика курсу</w:t>
      </w:r>
    </w:p>
    <w:p w:rsidR="003E3242" w:rsidRPr="007F1CC6" w:rsidRDefault="003E3242" w:rsidP="006F21F8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Для успішного складання підсумкового контролю з дисципліни вимагається 100% відвідування очне або дистанційне відвідування всіх лекційних занять. Пропуск понад 25% занять без поважної причини буде оцінений як </w:t>
      </w:r>
      <w:r>
        <w:rPr>
          <w:rFonts w:ascii="Times New Roman" w:hAnsi="Times New Roman"/>
          <w:sz w:val="28"/>
          <w:szCs w:val="28"/>
          <w:lang w:val="en-US"/>
        </w:rPr>
        <w:t>FX</w:t>
      </w:r>
      <w:r w:rsidRPr="007F1CC6">
        <w:rPr>
          <w:rFonts w:ascii="Times New Roman" w:hAnsi="Times New Roman"/>
          <w:sz w:val="28"/>
          <w:szCs w:val="28"/>
          <w:lang w:val="uk-UA"/>
        </w:rPr>
        <w:t>.</w:t>
      </w:r>
    </w:p>
    <w:p w:rsidR="003E3242" w:rsidRPr="00BB3401" w:rsidRDefault="003E3242" w:rsidP="006F21F8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Високо цінується академічна доброчесність. До всіх студентів освітньої програми відбувається </w:t>
      </w:r>
      <w:r w:rsidRPr="003B0593">
        <w:rPr>
          <w:rFonts w:ascii="Times New Roman" w:hAnsi="Times New Roman"/>
          <w:sz w:val="28"/>
          <w:szCs w:val="28"/>
          <w:lang w:val="uk-UA"/>
        </w:rPr>
        <w:t>абсолютно рівн</w:t>
      </w:r>
      <w:r>
        <w:rPr>
          <w:rFonts w:ascii="Times New Roman" w:hAnsi="Times New Roman"/>
          <w:sz w:val="28"/>
          <w:szCs w:val="28"/>
          <w:lang w:val="uk-UA"/>
        </w:rPr>
        <w:t>е</w:t>
      </w:r>
      <w:r w:rsidRPr="003B0593">
        <w:rPr>
          <w:rFonts w:ascii="Times New Roman" w:hAnsi="Times New Roman"/>
          <w:sz w:val="28"/>
          <w:szCs w:val="28"/>
          <w:lang w:val="uk-UA"/>
        </w:rPr>
        <w:t xml:space="preserve"> ставлення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3B0593">
        <w:rPr>
          <w:rFonts w:ascii="Times New Roman" w:hAnsi="Times New Roman"/>
          <w:sz w:val="28"/>
          <w:szCs w:val="28"/>
          <w:lang w:val="uk-UA"/>
        </w:rPr>
        <w:t xml:space="preserve">Навіть окремий випадок порушення академічної доброчесності є серйозним проступком, який може призвести до несправедливого перерозподілу оцінок і, як наслідок, загального </w:t>
      </w:r>
      <w:r w:rsidRPr="003B0593">
        <w:rPr>
          <w:rFonts w:ascii="Times New Roman" w:hAnsi="Times New Roman"/>
          <w:sz w:val="28"/>
          <w:szCs w:val="28"/>
          <w:lang w:val="uk-UA"/>
        </w:rPr>
        <w:lastRenderedPageBreak/>
        <w:t>рейтингу</w:t>
      </w:r>
      <w:r>
        <w:rPr>
          <w:rFonts w:ascii="Times New Roman" w:hAnsi="Times New Roman"/>
          <w:sz w:val="28"/>
          <w:szCs w:val="28"/>
          <w:lang w:val="uk-UA"/>
        </w:rPr>
        <w:t xml:space="preserve"> студентів. </w:t>
      </w:r>
      <w:r w:rsidRPr="003B0593">
        <w:rPr>
          <w:rFonts w:ascii="Times New Roman" w:hAnsi="Times New Roman"/>
          <w:sz w:val="28"/>
          <w:szCs w:val="28"/>
          <w:lang w:val="uk-UA"/>
        </w:rPr>
        <w:t xml:space="preserve">Мінімальне покарання </w:t>
      </w:r>
      <w:r>
        <w:rPr>
          <w:rFonts w:ascii="Times New Roman" w:hAnsi="Times New Roman"/>
          <w:sz w:val="28"/>
          <w:szCs w:val="28"/>
          <w:lang w:val="uk-UA"/>
        </w:rPr>
        <w:t>для</w:t>
      </w:r>
      <w:r w:rsidRPr="003B0593">
        <w:rPr>
          <w:rFonts w:ascii="Times New Roman" w:hAnsi="Times New Roman"/>
          <w:sz w:val="28"/>
          <w:szCs w:val="28"/>
          <w:lang w:val="uk-UA"/>
        </w:rPr>
        <w:t xml:space="preserve"> студент</w:t>
      </w:r>
      <w:r>
        <w:rPr>
          <w:rFonts w:ascii="Times New Roman" w:hAnsi="Times New Roman"/>
          <w:sz w:val="28"/>
          <w:szCs w:val="28"/>
          <w:lang w:val="uk-UA"/>
        </w:rPr>
        <w:t>ів</w:t>
      </w:r>
      <w:r w:rsidRPr="003B0593">
        <w:rPr>
          <w:rFonts w:ascii="Times New Roman" w:hAnsi="Times New Roman"/>
          <w:sz w:val="28"/>
          <w:szCs w:val="28"/>
          <w:lang w:val="uk-UA"/>
        </w:rPr>
        <w:t>, як</w:t>
      </w:r>
      <w:r>
        <w:rPr>
          <w:rFonts w:ascii="Times New Roman" w:hAnsi="Times New Roman"/>
          <w:sz w:val="28"/>
          <w:szCs w:val="28"/>
          <w:lang w:val="uk-UA"/>
        </w:rPr>
        <w:t>их</w:t>
      </w:r>
      <w:r w:rsidRPr="003B0593">
        <w:rPr>
          <w:rFonts w:ascii="Times New Roman" w:hAnsi="Times New Roman"/>
          <w:sz w:val="28"/>
          <w:szCs w:val="28"/>
          <w:lang w:val="uk-UA"/>
        </w:rPr>
        <w:t xml:space="preserve"> спіймали на обмані чи плагіаті під час </w:t>
      </w:r>
      <w:r>
        <w:rPr>
          <w:rFonts w:ascii="Times New Roman" w:hAnsi="Times New Roman"/>
          <w:sz w:val="28"/>
          <w:szCs w:val="28"/>
          <w:lang w:val="uk-UA"/>
        </w:rPr>
        <w:t>тесту</w:t>
      </w:r>
      <w:r w:rsidRPr="003B0593">
        <w:rPr>
          <w:rFonts w:ascii="Times New Roman" w:hAnsi="Times New Roman"/>
          <w:sz w:val="28"/>
          <w:szCs w:val="28"/>
          <w:lang w:val="uk-UA"/>
        </w:rPr>
        <w:t xml:space="preserve"> чи </w:t>
      </w:r>
      <w:r>
        <w:rPr>
          <w:rFonts w:ascii="Times New Roman" w:hAnsi="Times New Roman"/>
          <w:sz w:val="28"/>
          <w:szCs w:val="28"/>
          <w:lang w:val="uk-UA"/>
        </w:rPr>
        <w:t>підсумкового контролю</w:t>
      </w:r>
      <w:r w:rsidRPr="003B0593">
        <w:rPr>
          <w:rFonts w:ascii="Times New Roman" w:hAnsi="Times New Roman"/>
          <w:sz w:val="28"/>
          <w:szCs w:val="28"/>
          <w:lang w:val="uk-UA"/>
        </w:rPr>
        <w:t xml:space="preserve">, буде нульовим для цього завдання з послідовним зниженням підсумкової оцінки </w:t>
      </w:r>
      <w:r>
        <w:rPr>
          <w:rFonts w:ascii="Times New Roman" w:hAnsi="Times New Roman"/>
          <w:sz w:val="28"/>
          <w:szCs w:val="28"/>
          <w:lang w:val="uk-UA"/>
        </w:rPr>
        <w:t>дисципліни</w:t>
      </w:r>
      <w:r w:rsidRPr="003B0593">
        <w:rPr>
          <w:rFonts w:ascii="Times New Roman" w:hAnsi="Times New Roman"/>
          <w:sz w:val="28"/>
          <w:szCs w:val="28"/>
          <w:lang w:val="uk-UA"/>
        </w:rPr>
        <w:t xml:space="preserve"> принаймні на одну літеру.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B3401">
        <w:rPr>
          <w:rFonts w:ascii="Times New Roman" w:hAnsi="Times New Roman"/>
          <w:sz w:val="28"/>
          <w:szCs w:val="28"/>
          <w:lang w:val="uk-UA"/>
        </w:rPr>
        <w:t>Будь ласка, поставтесь до цього пи</w:t>
      </w:r>
      <w:r>
        <w:rPr>
          <w:rFonts w:ascii="Times New Roman" w:hAnsi="Times New Roman"/>
          <w:sz w:val="28"/>
          <w:szCs w:val="28"/>
          <w:lang w:val="uk-UA"/>
        </w:rPr>
        <w:t xml:space="preserve">тання серйозно та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відповідально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3E3242" w:rsidRPr="001328B8" w:rsidRDefault="003E3242" w:rsidP="00281B79">
      <w:pPr>
        <w:pStyle w:val="a6"/>
        <w:spacing w:after="0"/>
        <w:rPr>
          <w:rFonts w:ascii="Times New Roman" w:hAnsi="Times New Roman"/>
          <w:sz w:val="16"/>
          <w:szCs w:val="16"/>
          <w:lang w:val="uk-UA"/>
        </w:rPr>
      </w:pPr>
    </w:p>
    <w:p w:rsidR="003E3242" w:rsidRDefault="003E3242" w:rsidP="00281B79">
      <w:pPr>
        <w:pStyle w:val="a6"/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A03FF7">
        <w:rPr>
          <w:rFonts w:ascii="Times New Roman" w:hAnsi="Times New Roman"/>
          <w:b/>
          <w:bCs/>
          <w:sz w:val="28"/>
          <w:szCs w:val="28"/>
          <w:lang w:val="uk-UA"/>
        </w:rPr>
        <w:t>Схема курсу</w:t>
      </w:r>
    </w:p>
    <w:p w:rsidR="003E3242" w:rsidRPr="00D64D5E" w:rsidRDefault="003E3242" w:rsidP="006F21F8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D64D5E">
        <w:rPr>
          <w:rFonts w:ascii="Times New Roman" w:hAnsi="Times New Roman"/>
          <w:sz w:val="28"/>
          <w:szCs w:val="28"/>
          <w:lang w:val="uk-UA"/>
        </w:rPr>
        <w:t>Модуль1</w:t>
      </w:r>
      <w:proofErr w:type="spellEnd"/>
      <w:r w:rsidRPr="00D64D5E">
        <w:rPr>
          <w:rFonts w:ascii="Times New Roman" w:hAnsi="Times New Roman"/>
          <w:sz w:val="28"/>
          <w:szCs w:val="28"/>
          <w:lang w:val="uk-UA"/>
        </w:rPr>
        <w:t>. Кінетика та динаміка матеріальної точки та механічної системи</w:t>
      </w:r>
    </w:p>
    <w:p w:rsidR="003E3242" w:rsidRPr="00D64D5E" w:rsidRDefault="003E3242" w:rsidP="006F21F8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D64D5E">
        <w:rPr>
          <w:rFonts w:ascii="Times New Roman" w:hAnsi="Times New Roman"/>
          <w:sz w:val="28"/>
          <w:szCs w:val="28"/>
          <w:lang w:val="uk-UA"/>
        </w:rPr>
        <w:t xml:space="preserve">Тема 1. Кінематика точки і твердого тіла </w:t>
      </w:r>
    </w:p>
    <w:p w:rsidR="003E3242" w:rsidRPr="00D64D5E" w:rsidRDefault="003E3242" w:rsidP="006F21F8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D64D5E">
        <w:rPr>
          <w:rFonts w:ascii="Times New Roman" w:hAnsi="Times New Roman"/>
          <w:sz w:val="28"/>
          <w:szCs w:val="28"/>
          <w:lang w:val="uk-UA"/>
        </w:rPr>
        <w:t>(лекцій -</w:t>
      </w:r>
      <w:proofErr w:type="spellStart"/>
      <w:r w:rsidRPr="00D64D5E">
        <w:rPr>
          <w:rFonts w:ascii="Times New Roman" w:hAnsi="Times New Roman"/>
          <w:sz w:val="28"/>
          <w:szCs w:val="28"/>
          <w:lang w:val="uk-UA"/>
        </w:rPr>
        <w:t>4год</w:t>
      </w:r>
      <w:proofErr w:type="spellEnd"/>
      <w:r w:rsidRPr="00D64D5E">
        <w:rPr>
          <w:rFonts w:ascii="Times New Roman" w:hAnsi="Times New Roman"/>
          <w:sz w:val="28"/>
          <w:szCs w:val="28"/>
          <w:lang w:val="uk-UA"/>
        </w:rPr>
        <w:t>, практичних -</w:t>
      </w:r>
      <w:proofErr w:type="spellStart"/>
      <w:r w:rsidRPr="00D64D5E">
        <w:rPr>
          <w:rFonts w:ascii="Times New Roman" w:hAnsi="Times New Roman"/>
          <w:sz w:val="28"/>
          <w:szCs w:val="28"/>
          <w:lang w:val="uk-UA"/>
        </w:rPr>
        <w:t>4год</w:t>
      </w:r>
      <w:proofErr w:type="spellEnd"/>
      <w:r w:rsidRPr="00D64D5E">
        <w:rPr>
          <w:rFonts w:ascii="Times New Roman" w:hAnsi="Times New Roman"/>
          <w:sz w:val="28"/>
          <w:szCs w:val="28"/>
          <w:lang w:val="uk-UA"/>
        </w:rPr>
        <w:t>)</w:t>
      </w:r>
    </w:p>
    <w:p w:rsidR="003E3242" w:rsidRPr="00D64D5E" w:rsidRDefault="003E3242" w:rsidP="006F21F8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D64D5E">
        <w:rPr>
          <w:rFonts w:ascii="Times New Roman" w:hAnsi="Times New Roman"/>
          <w:sz w:val="28"/>
          <w:szCs w:val="28"/>
          <w:lang w:val="uk-UA"/>
        </w:rPr>
        <w:t>способи опису курсу руху точки і кінематичні характеристики її руху;</w:t>
      </w:r>
    </w:p>
    <w:p w:rsidR="003E3242" w:rsidRPr="00D64D5E" w:rsidRDefault="003E3242" w:rsidP="006F21F8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D64D5E">
        <w:rPr>
          <w:rFonts w:ascii="Times New Roman" w:hAnsi="Times New Roman"/>
          <w:sz w:val="28"/>
          <w:szCs w:val="28"/>
          <w:lang w:val="uk-UA"/>
        </w:rPr>
        <w:t>складний рух точки;</w:t>
      </w:r>
    </w:p>
    <w:p w:rsidR="003E3242" w:rsidRPr="00D64D5E" w:rsidRDefault="003E3242" w:rsidP="006F21F8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D64D5E">
        <w:rPr>
          <w:rFonts w:ascii="Times New Roman" w:hAnsi="Times New Roman"/>
          <w:sz w:val="28"/>
          <w:szCs w:val="28"/>
          <w:lang w:val="uk-UA"/>
        </w:rPr>
        <w:t>поступальний, обертовий та сферичний рух тіла.</w:t>
      </w:r>
    </w:p>
    <w:p w:rsidR="003E3242" w:rsidRPr="00D64D5E" w:rsidRDefault="003E3242" w:rsidP="006F21F8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D64D5E">
        <w:rPr>
          <w:rFonts w:ascii="Times New Roman" w:hAnsi="Times New Roman"/>
          <w:sz w:val="28"/>
          <w:szCs w:val="28"/>
          <w:lang w:val="uk-UA"/>
        </w:rPr>
        <w:t xml:space="preserve">Тема 2. Динаміка точки і механічної системи </w:t>
      </w:r>
    </w:p>
    <w:p w:rsidR="003E3242" w:rsidRPr="00D64D5E" w:rsidRDefault="003E3242" w:rsidP="00D64D5E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(лекцій –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4год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практичних -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6</w:t>
      </w:r>
      <w:r w:rsidRPr="00D64D5E">
        <w:rPr>
          <w:rFonts w:ascii="Times New Roman" w:hAnsi="Times New Roman"/>
          <w:sz w:val="28"/>
          <w:szCs w:val="28"/>
          <w:lang w:val="uk-UA"/>
        </w:rPr>
        <w:t>год</w:t>
      </w:r>
      <w:proofErr w:type="spellEnd"/>
      <w:r w:rsidRPr="00D64D5E">
        <w:rPr>
          <w:rFonts w:ascii="Times New Roman" w:hAnsi="Times New Roman"/>
          <w:sz w:val="28"/>
          <w:szCs w:val="28"/>
          <w:lang w:val="uk-UA"/>
        </w:rPr>
        <w:t>)</w:t>
      </w:r>
    </w:p>
    <w:p w:rsidR="003E3242" w:rsidRPr="00D64D5E" w:rsidRDefault="003E3242" w:rsidP="00D64D5E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D64D5E">
        <w:rPr>
          <w:rFonts w:ascii="Times New Roman" w:hAnsi="Times New Roman"/>
          <w:sz w:val="28"/>
          <w:szCs w:val="28"/>
          <w:lang w:val="uk-UA"/>
        </w:rPr>
        <w:t>закони динаміки матеріальної точки;</w:t>
      </w:r>
    </w:p>
    <w:p w:rsidR="003E3242" w:rsidRPr="00D64D5E" w:rsidRDefault="003E3242" w:rsidP="00D64D5E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D64D5E">
        <w:rPr>
          <w:rFonts w:ascii="Times New Roman" w:hAnsi="Times New Roman"/>
          <w:sz w:val="28"/>
          <w:szCs w:val="28"/>
          <w:lang w:val="uk-UA"/>
        </w:rPr>
        <w:t>основне рівняння динаміки;</w:t>
      </w:r>
    </w:p>
    <w:p w:rsidR="003E3242" w:rsidRPr="00D64D5E" w:rsidRDefault="003E3242" w:rsidP="00D64D5E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D64D5E">
        <w:rPr>
          <w:rFonts w:ascii="Times New Roman" w:hAnsi="Times New Roman"/>
          <w:sz w:val="28"/>
          <w:szCs w:val="28"/>
          <w:lang w:val="uk-UA"/>
        </w:rPr>
        <w:t>інтегральні теореми динаміки і закони збереження</w:t>
      </w:r>
    </w:p>
    <w:p w:rsidR="003E3242" w:rsidRPr="00D64D5E" w:rsidRDefault="003E3242" w:rsidP="00D64D5E">
      <w:pPr>
        <w:rPr>
          <w:rFonts w:ascii="Times New Roman" w:hAnsi="Times New Roman"/>
          <w:sz w:val="28"/>
          <w:szCs w:val="28"/>
          <w:lang w:val="uk-UA"/>
        </w:rPr>
      </w:pPr>
      <w:r w:rsidRPr="00D64D5E">
        <w:rPr>
          <w:rFonts w:ascii="Times New Roman" w:hAnsi="Times New Roman"/>
          <w:sz w:val="28"/>
          <w:szCs w:val="28"/>
          <w:lang w:val="uk-UA"/>
        </w:rPr>
        <w:t>Тема 3. Основи аналітичної механіки</w:t>
      </w:r>
    </w:p>
    <w:p w:rsidR="003E3242" w:rsidRPr="00D64D5E" w:rsidRDefault="003E3242" w:rsidP="00D64D5E">
      <w:pPr>
        <w:rPr>
          <w:rFonts w:ascii="Times New Roman" w:hAnsi="Times New Roman"/>
          <w:sz w:val="28"/>
          <w:szCs w:val="28"/>
          <w:lang w:val="uk-UA"/>
        </w:rPr>
      </w:pPr>
      <w:r w:rsidRPr="00D64D5E">
        <w:rPr>
          <w:rFonts w:ascii="Times New Roman" w:hAnsi="Times New Roman"/>
          <w:sz w:val="28"/>
          <w:szCs w:val="28"/>
          <w:lang w:val="uk-UA"/>
        </w:rPr>
        <w:t xml:space="preserve">(лекцій – </w:t>
      </w:r>
      <w:proofErr w:type="spellStart"/>
      <w:r w:rsidRPr="00D64D5E">
        <w:rPr>
          <w:rFonts w:ascii="Times New Roman" w:hAnsi="Times New Roman"/>
          <w:sz w:val="28"/>
          <w:szCs w:val="28"/>
          <w:lang w:val="uk-UA"/>
        </w:rPr>
        <w:t>4год</w:t>
      </w:r>
      <w:proofErr w:type="spellEnd"/>
      <w:r w:rsidRPr="00D64D5E">
        <w:rPr>
          <w:rFonts w:ascii="Times New Roman" w:hAnsi="Times New Roman"/>
          <w:sz w:val="28"/>
          <w:szCs w:val="28"/>
          <w:lang w:val="uk-UA"/>
        </w:rPr>
        <w:t>, практичних -</w:t>
      </w:r>
      <w:proofErr w:type="spellStart"/>
      <w:r w:rsidRPr="00D64D5E">
        <w:rPr>
          <w:rFonts w:ascii="Times New Roman" w:hAnsi="Times New Roman"/>
          <w:sz w:val="28"/>
          <w:szCs w:val="28"/>
          <w:lang w:val="uk-UA"/>
        </w:rPr>
        <w:t>4год</w:t>
      </w:r>
      <w:proofErr w:type="spellEnd"/>
      <w:r w:rsidRPr="00D64D5E">
        <w:rPr>
          <w:rFonts w:ascii="Times New Roman" w:hAnsi="Times New Roman"/>
          <w:sz w:val="28"/>
          <w:szCs w:val="28"/>
          <w:lang w:val="uk-UA"/>
        </w:rPr>
        <w:t>)</w:t>
      </w:r>
    </w:p>
    <w:p w:rsidR="003E3242" w:rsidRPr="00D64D5E" w:rsidRDefault="003E3242" w:rsidP="00D64D5E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D64D5E">
        <w:rPr>
          <w:rFonts w:ascii="Times New Roman" w:hAnsi="Times New Roman"/>
          <w:sz w:val="28"/>
          <w:szCs w:val="28"/>
          <w:lang w:val="uk-UA"/>
        </w:rPr>
        <w:t>зв’язки, узагальнені координати;</w:t>
      </w:r>
    </w:p>
    <w:p w:rsidR="003E3242" w:rsidRPr="00D64D5E" w:rsidRDefault="003E3242" w:rsidP="00D64D5E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D64D5E">
        <w:rPr>
          <w:rFonts w:ascii="Times New Roman" w:hAnsi="Times New Roman"/>
          <w:sz w:val="28"/>
          <w:szCs w:val="28"/>
          <w:lang w:val="uk-UA"/>
        </w:rPr>
        <w:t>дійсні та можливі переміщення;</w:t>
      </w:r>
    </w:p>
    <w:p w:rsidR="003E3242" w:rsidRPr="00D64D5E" w:rsidRDefault="003E3242" w:rsidP="00D64D5E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D64D5E">
        <w:rPr>
          <w:rFonts w:ascii="Times New Roman" w:hAnsi="Times New Roman"/>
          <w:sz w:val="28"/>
          <w:szCs w:val="28"/>
          <w:lang w:val="uk-UA"/>
        </w:rPr>
        <w:t>загальне рівняння динаміки;</w:t>
      </w:r>
    </w:p>
    <w:p w:rsidR="003E3242" w:rsidRPr="00D64D5E" w:rsidRDefault="003E3242" w:rsidP="00D64D5E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D64D5E">
        <w:rPr>
          <w:rFonts w:ascii="Times New Roman" w:hAnsi="Times New Roman"/>
          <w:sz w:val="28"/>
          <w:szCs w:val="28"/>
          <w:lang w:val="uk-UA"/>
        </w:rPr>
        <w:t xml:space="preserve">рівняння Лагранжа </w:t>
      </w:r>
      <w:proofErr w:type="spellStart"/>
      <w:r w:rsidRPr="00D64D5E">
        <w:rPr>
          <w:rFonts w:ascii="Times New Roman" w:hAnsi="Times New Roman"/>
          <w:sz w:val="28"/>
          <w:szCs w:val="28"/>
          <w:lang w:val="uk-UA"/>
        </w:rPr>
        <w:t>ІІ</w:t>
      </w:r>
      <w:proofErr w:type="spellEnd"/>
      <w:r w:rsidRPr="00D64D5E">
        <w:rPr>
          <w:rFonts w:ascii="Times New Roman" w:hAnsi="Times New Roman"/>
          <w:sz w:val="28"/>
          <w:szCs w:val="28"/>
          <w:lang w:val="uk-UA"/>
        </w:rPr>
        <w:t>;</w:t>
      </w:r>
    </w:p>
    <w:p w:rsidR="003E3242" w:rsidRPr="00D64D5E" w:rsidRDefault="003E3242" w:rsidP="00D64D5E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D64D5E">
        <w:rPr>
          <w:rFonts w:ascii="Times New Roman" w:hAnsi="Times New Roman"/>
          <w:sz w:val="28"/>
          <w:szCs w:val="28"/>
          <w:lang w:val="uk-UA"/>
        </w:rPr>
        <w:t>функція Гамільтона;</w:t>
      </w:r>
    </w:p>
    <w:p w:rsidR="003E3242" w:rsidRDefault="003E3242" w:rsidP="00D64D5E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D64D5E">
        <w:rPr>
          <w:rFonts w:ascii="Times New Roman" w:hAnsi="Times New Roman"/>
          <w:sz w:val="28"/>
          <w:szCs w:val="28"/>
          <w:lang w:val="uk-UA"/>
        </w:rPr>
        <w:t>принцип експериментальної дії.</w:t>
      </w:r>
    </w:p>
    <w:p w:rsidR="003E3242" w:rsidRPr="00D64D5E" w:rsidRDefault="003E3242" w:rsidP="0026342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Модуль 2. Основи механіки суцільних середовищ та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СТВ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3E3242" w:rsidRPr="00D64D5E" w:rsidRDefault="003E3242" w:rsidP="00D64D5E">
      <w:pPr>
        <w:rPr>
          <w:rFonts w:ascii="Times New Roman" w:hAnsi="Times New Roman"/>
          <w:sz w:val="28"/>
          <w:szCs w:val="28"/>
          <w:lang w:val="uk-UA"/>
        </w:rPr>
      </w:pPr>
      <w:r w:rsidRPr="00D64D5E">
        <w:rPr>
          <w:rFonts w:ascii="Times New Roman" w:hAnsi="Times New Roman"/>
          <w:sz w:val="28"/>
          <w:szCs w:val="28"/>
          <w:lang w:val="uk-UA"/>
        </w:rPr>
        <w:t>Тема 4. Вибрані задачі аналітичної механіки</w:t>
      </w:r>
    </w:p>
    <w:p w:rsidR="003E3242" w:rsidRPr="00D64D5E" w:rsidRDefault="003E3242" w:rsidP="00D64D5E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(лекцій –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2год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, практичних -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2</w:t>
      </w:r>
      <w:r w:rsidRPr="00D64D5E">
        <w:rPr>
          <w:rFonts w:ascii="Times New Roman" w:hAnsi="Times New Roman"/>
          <w:sz w:val="28"/>
          <w:szCs w:val="28"/>
          <w:lang w:val="uk-UA"/>
        </w:rPr>
        <w:t>год</w:t>
      </w:r>
      <w:proofErr w:type="spellEnd"/>
      <w:r w:rsidRPr="00D64D5E">
        <w:rPr>
          <w:rFonts w:ascii="Times New Roman" w:hAnsi="Times New Roman"/>
          <w:sz w:val="28"/>
          <w:szCs w:val="28"/>
          <w:lang w:val="uk-UA"/>
        </w:rPr>
        <w:t>)</w:t>
      </w:r>
    </w:p>
    <w:p w:rsidR="003E3242" w:rsidRPr="00D64D5E" w:rsidRDefault="003E3242" w:rsidP="00D64D5E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D64D5E">
        <w:rPr>
          <w:rFonts w:ascii="Times New Roman" w:hAnsi="Times New Roman"/>
          <w:sz w:val="28"/>
          <w:szCs w:val="28"/>
          <w:lang w:val="uk-UA"/>
        </w:rPr>
        <w:t>задачі двох тіл;</w:t>
      </w:r>
    </w:p>
    <w:p w:rsidR="003E3242" w:rsidRPr="00D64D5E" w:rsidRDefault="003E3242" w:rsidP="00D64D5E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D64D5E">
        <w:rPr>
          <w:rFonts w:ascii="Times New Roman" w:hAnsi="Times New Roman"/>
          <w:sz w:val="28"/>
          <w:szCs w:val="28"/>
          <w:lang w:val="uk-UA"/>
        </w:rPr>
        <w:t>теорія розсіювання;</w:t>
      </w:r>
    </w:p>
    <w:p w:rsidR="003E3242" w:rsidRPr="00D64D5E" w:rsidRDefault="003E3242" w:rsidP="00D64D5E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D64D5E">
        <w:rPr>
          <w:rFonts w:ascii="Times New Roman" w:hAnsi="Times New Roman"/>
          <w:sz w:val="28"/>
          <w:szCs w:val="28"/>
          <w:lang w:val="uk-UA"/>
        </w:rPr>
        <w:t>малі коливання механічних систем</w:t>
      </w:r>
    </w:p>
    <w:p w:rsidR="003E3242" w:rsidRPr="00D64D5E" w:rsidRDefault="003E3242" w:rsidP="00D64D5E">
      <w:pPr>
        <w:rPr>
          <w:rFonts w:ascii="Times New Roman" w:hAnsi="Times New Roman"/>
          <w:sz w:val="28"/>
          <w:szCs w:val="28"/>
          <w:lang w:val="uk-UA"/>
        </w:rPr>
      </w:pPr>
      <w:r w:rsidRPr="00D64D5E">
        <w:rPr>
          <w:rFonts w:ascii="Times New Roman" w:hAnsi="Times New Roman"/>
          <w:sz w:val="28"/>
          <w:szCs w:val="28"/>
          <w:lang w:val="uk-UA"/>
        </w:rPr>
        <w:t>тема 5. Механіка соціальних середовищ</w:t>
      </w:r>
    </w:p>
    <w:p w:rsidR="003E3242" w:rsidRPr="00D64D5E" w:rsidRDefault="003E3242" w:rsidP="00D64D5E">
      <w:pPr>
        <w:rPr>
          <w:rFonts w:ascii="Times New Roman" w:hAnsi="Times New Roman"/>
          <w:sz w:val="28"/>
          <w:szCs w:val="28"/>
          <w:lang w:val="uk-UA"/>
        </w:rPr>
      </w:pPr>
      <w:r w:rsidRPr="00D64D5E">
        <w:rPr>
          <w:rFonts w:ascii="Times New Roman" w:hAnsi="Times New Roman"/>
          <w:sz w:val="28"/>
          <w:szCs w:val="28"/>
          <w:lang w:val="uk-UA"/>
        </w:rPr>
        <w:t xml:space="preserve">(лекцій – </w:t>
      </w:r>
      <w:proofErr w:type="spellStart"/>
      <w:r w:rsidRPr="00D64D5E">
        <w:rPr>
          <w:rFonts w:ascii="Times New Roman" w:hAnsi="Times New Roman"/>
          <w:sz w:val="28"/>
          <w:szCs w:val="28"/>
          <w:lang w:val="uk-UA"/>
        </w:rPr>
        <w:t>2год</w:t>
      </w:r>
      <w:proofErr w:type="spellEnd"/>
      <w:r w:rsidRPr="00D64D5E">
        <w:rPr>
          <w:rFonts w:ascii="Times New Roman" w:hAnsi="Times New Roman"/>
          <w:sz w:val="28"/>
          <w:szCs w:val="28"/>
          <w:lang w:val="uk-UA"/>
        </w:rPr>
        <w:t>, практичних -</w:t>
      </w:r>
      <w:proofErr w:type="spellStart"/>
      <w:r w:rsidRPr="00D64D5E">
        <w:rPr>
          <w:rFonts w:ascii="Times New Roman" w:hAnsi="Times New Roman"/>
          <w:sz w:val="28"/>
          <w:szCs w:val="28"/>
          <w:lang w:val="uk-UA"/>
        </w:rPr>
        <w:t>4год</w:t>
      </w:r>
      <w:proofErr w:type="spellEnd"/>
      <w:r w:rsidRPr="00D64D5E">
        <w:rPr>
          <w:rFonts w:ascii="Times New Roman" w:hAnsi="Times New Roman"/>
          <w:sz w:val="28"/>
          <w:szCs w:val="28"/>
          <w:lang w:val="uk-UA"/>
        </w:rPr>
        <w:t>)</w:t>
      </w:r>
    </w:p>
    <w:p w:rsidR="003E3242" w:rsidRPr="00D64D5E" w:rsidRDefault="003E3242" w:rsidP="00D64D5E">
      <w:pPr>
        <w:rPr>
          <w:rFonts w:ascii="Times New Roman" w:hAnsi="Times New Roman"/>
          <w:sz w:val="28"/>
          <w:szCs w:val="28"/>
          <w:lang w:val="uk-UA"/>
        </w:rPr>
      </w:pPr>
      <w:r w:rsidRPr="00D64D5E">
        <w:rPr>
          <w:rFonts w:ascii="Times New Roman" w:hAnsi="Times New Roman"/>
          <w:sz w:val="28"/>
          <w:szCs w:val="28"/>
          <w:lang w:val="uk-UA"/>
        </w:rPr>
        <w:t xml:space="preserve">    -  механіка твердого тіла, що деформується;</w:t>
      </w:r>
    </w:p>
    <w:p w:rsidR="003E3242" w:rsidRPr="00D64D5E" w:rsidRDefault="003E3242" w:rsidP="006F21F8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D64D5E">
        <w:rPr>
          <w:rFonts w:ascii="Times New Roman" w:hAnsi="Times New Roman"/>
          <w:sz w:val="28"/>
          <w:szCs w:val="28"/>
          <w:lang w:val="uk-UA"/>
        </w:rPr>
        <w:lastRenderedPageBreak/>
        <w:t xml:space="preserve">    -  деформації,  напруження і зв'язок між ними;</w:t>
      </w:r>
    </w:p>
    <w:p w:rsidR="003E3242" w:rsidRPr="00D64D5E" w:rsidRDefault="003E3242" w:rsidP="006F21F8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D64D5E">
        <w:rPr>
          <w:rFonts w:ascii="Times New Roman" w:hAnsi="Times New Roman"/>
          <w:sz w:val="28"/>
          <w:szCs w:val="28"/>
          <w:lang w:val="uk-UA"/>
        </w:rPr>
        <w:t xml:space="preserve">    -  гідроаеростатика;</w:t>
      </w:r>
    </w:p>
    <w:p w:rsidR="003E3242" w:rsidRPr="00D64D5E" w:rsidRDefault="003E3242" w:rsidP="006F21F8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 w:rsidRPr="00D64D5E">
        <w:rPr>
          <w:rFonts w:ascii="Times New Roman" w:hAnsi="Times New Roman"/>
          <w:sz w:val="28"/>
          <w:szCs w:val="28"/>
          <w:lang w:val="uk-UA"/>
        </w:rPr>
        <w:t xml:space="preserve">    -   закономірності руху рідин і газів.</w:t>
      </w:r>
    </w:p>
    <w:p w:rsidR="003E3242" w:rsidRPr="00C45E17" w:rsidRDefault="003E3242" w:rsidP="00281B79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3721CF">
        <w:rPr>
          <w:rFonts w:ascii="Times New Roman" w:hAnsi="Times New Roman"/>
          <w:b/>
          <w:bCs/>
          <w:sz w:val="28"/>
          <w:szCs w:val="28"/>
          <w:lang w:val="uk-UA"/>
        </w:rPr>
        <w:t>9. Система оцінювання та вимоги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: форма (метод) контрольного заходу та вимоги до оцінювання програмних результатів навчання</w:t>
      </w:r>
    </w:p>
    <w:p w:rsidR="003E3242" w:rsidRPr="00C45E17" w:rsidRDefault="003E3242" w:rsidP="00E0122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C45E17">
        <w:rPr>
          <w:rFonts w:ascii="Times New Roman" w:hAnsi="Times New Roman"/>
          <w:bCs/>
          <w:sz w:val="28"/>
          <w:szCs w:val="28"/>
          <w:lang w:val="uk-UA"/>
        </w:rPr>
        <w:t>Екзамен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- </w:t>
      </w:r>
      <w:r w:rsidRPr="00C45E17">
        <w:rPr>
          <w:rFonts w:ascii="Times New Roman" w:hAnsi="Times New Roman"/>
          <w:bCs/>
          <w:sz w:val="28"/>
          <w:szCs w:val="28"/>
          <w:lang w:val="uk-UA"/>
        </w:rPr>
        <w:t xml:space="preserve"> 40 балів</w:t>
      </w:r>
    </w:p>
    <w:p w:rsidR="003E3242" w:rsidRDefault="003E3242" w:rsidP="00E0122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C45E17">
        <w:rPr>
          <w:rFonts w:ascii="Times New Roman" w:hAnsi="Times New Roman"/>
          <w:bCs/>
          <w:sz w:val="28"/>
          <w:szCs w:val="28"/>
          <w:lang w:val="uk-UA"/>
        </w:rPr>
        <w:t>60 балів студент може отримати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в процесі навчання в семестрі за виконання домашніх і індивідуальних завдань і їх захист, відповіді на практичних.</w:t>
      </w:r>
    </w:p>
    <w:p w:rsidR="003E3242" w:rsidRDefault="003E3242" w:rsidP="00E0122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80C60">
        <w:rPr>
          <w:rFonts w:ascii="Times New Roman" w:hAnsi="Times New Roman"/>
          <w:b/>
          <w:bCs/>
          <w:sz w:val="28"/>
          <w:szCs w:val="28"/>
          <w:lang w:val="uk-UA"/>
        </w:rPr>
        <w:t>Модуль 1.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D64D5E">
        <w:rPr>
          <w:rFonts w:ascii="Times New Roman" w:hAnsi="Times New Roman"/>
          <w:sz w:val="28"/>
          <w:szCs w:val="28"/>
          <w:lang w:val="uk-UA"/>
        </w:rPr>
        <w:t>Кінетика та динаміка матеріальної точки та механічної системи</w:t>
      </w:r>
    </w:p>
    <w:p w:rsidR="003E3242" w:rsidRPr="00C45E17" w:rsidRDefault="003E3242" w:rsidP="00E0122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Засвоєння тем 1-3 – 24 бали, виконання та захист двох індивідуальних завдань – 16 балів. Всього – 40 балів.</w:t>
      </w:r>
    </w:p>
    <w:p w:rsidR="003E3242" w:rsidRPr="00D64D5E" w:rsidRDefault="003E3242" w:rsidP="00E0122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80C60">
        <w:rPr>
          <w:rFonts w:ascii="Times New Roman" w:hAnsi="Times New Roman"/>
          <w:b/>
          <w:bCs/>
          <w:sz w:val="28"/>
          <w:szCs w:val="28"/>
          <w:lang w:val="uk-UA"/>
        </w:rPr>
        <w:t>Модуль 2.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Основи механіки суцільних середовищ та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СТВ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3E3242" w:rsidRDefault="003E3242" w:rsidP="00E0122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F56001">
        <w:rPr>
          <w:rFonts w:ascii="Times New Roman" w:hAnsi="Times New Roman"/>
          <w:bCs/>
          <w:sz w:val="28"/>
          <w:szCs w:val="28"/>
          <w:lang w:val="uk-UA"/>
        </w:rPr>
        <w:t xml:space="preserve">Засвоєння тем 4-6 – 12 </w:t>
      </w:r>
      <w:r>
        <w:rPr>
          <w:rFonts w:ascii="Times New Roman" w:hAnsi="Times New Roman"/>
          <w:bCs/>
          <w:sz w:val="28"/>
          <w:szCs w:val="28"/>
          <w:lang w:val="uk-UA"/>
        </w:rPr>
        <w:t>балів. Виконання та захист індивідуального завдання – 8 балів. Всього -20 балів.</w:t>
      </w:r>
    </w:p>
    <w:p w:rsidR="003E3242" w:rsidRPr="00F56001" w:rsidRDefault="003E3242" w:rsidP="00281B79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3E3242" w:rsidRPr="003721CF" w:rsidRDefault="003E3242" w:rsidP="00281B79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3721CF">
        <w:rPr>
          <w:rFonts w:ascii="Times New Roman" w:hAnsi="Times New Roman"/>
          <w:b/>
          <w:bCs/>
          <w:sz w:val="28"/>
          <w:szCs w:val="28"/>
          <w:lang w:val="uk-UA"/>
        </w:rPr>
        <w:t>10. Список рекомендованих джерел (наскрізна нумерація)</w:t>
      </w:r>
    </w:p>
    <w:p w:rsidR="003E3242" w:rsidRPr="003A0069" w:rsidRDefault="003E3242" w:rsidP="0078341B">
      <w:pPr>
        <w:tabs>
          <w:tab w:val="num" w:pos="0"/>
          <w:tab w:val="left" w:pos="960"/>
          <w:tab w:val="left" w:pos="1680"/>
          <w:tab w:val="right" w:pos="9720"/>
        </w:tabs>
        <w:ind w:firstLine="600"/>
        <w:rPr>
          <w:bCs/>
          <w:i/>
          <w:sz w:val="28"/>
          <w:szCs w:val="28"/>
          <w:u w:val="single"/>
          <w:lang w:val="uk-UA"/>
        </w:rPr>
      </w:pPr>
      <w:r>
        <w:rPr>
          <w:bCs/>
          <w:i/>
          <w:sz w:val="28"/>
          <w:szCs w:val="28"/>
          <w:u w:val="single"/>
          <w:lang w:val="uk-UA"/>
        </w:rPr>
        <w:t>Основні</w:t>
      </w:r>
      <w:r w:rsidRPr="003A0069">
        <w:rPr>
          <w:bCs/>
          <w:i/>
          <w:sz w:val="28"/>
          <w:szCs w:val="28"/>
          <w:u w:val="single"/>
          <w:lang w:val="uk-UA"/>
        </w:rPr>
        <w:t>:</w:t>
      </w:r>
    </w:p>
    <w:p w:rsidR="003E3242" w:rsidRPr="0078341B" w:rsidRDefault="003E3242" w:rsidP="00E01226">
      <w:pPr>
        <w:numPr>
          <w:ilvl w:val="0"/>
          <w:numId w:val="6"/>
        </w:numPr>
        <w:tabs>
          <w:tab w:val="left" w:pos="960"/>
          <w:tab w:val="left" w:pos="1680"/>
          <w:tab w:val="right" w:pos="9720"/>
        </w:tabs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F56001">
        <w:rPr>
          <w:rFonts w:ascii="Times New Roman" w:hAnsi="Times New Roman"/>
          <w:sz w:val="28"/>
          <w:szCs w:val="28"/>
          <w:lang w:val="uk-UA"/>
        </w:rPr>
        <w:t xml:space="preserve">Андрєєв В.О., </w:t>
      </w:r>
      <w:proofErr w:type="spellStart"/>
      <w:r w:rsidRPr="00F56001">
        <w:rPr>
          <w:rFonts w:ascii="Times New Roman" w:hAnsi="Times New Roman"/>
          <w:sz w:val="28"/>
          <w:szCs w:val="28"/>
          <w:lang w:val="uk-UA"/>
        </w:rPr>
        <w:t>Дущенко</w:t>
      </w:r>
      <w:proofErr w:type="spellEnd"/>
      <w:r w:rsidRPr="00F56001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F56001">
        <w:rPr>
          <w:rFonts w:ascii="Times New Roman" w:hAnsi="Times New Roman"/>
          <w:sz w:val="28"/>
          <w:szCs w:val="28"/>
          <w:lang w:val="uk-UA"/>
        </w:rPr>
        <w:t>В.П</w:t>
      </w:r>
      <w:proofErr w:type="spellEnd"/>
      <w:r w:rsidRPr="00F56001">
        <w:rPr>
          <w:rFonts w:ascii="Times New Roman" w:hAnsi="Times New Roman"/>
          <w:sz w:val="28"/>
          <w:szCs w:val="28"/>
          <w:lang w:val="uk-UA"/>
        </w:rPr>
        <w:t xml:space="preserve">., Федорченко </w:t>
      </w:r>
      <w:proofErr w:type="spellStart"/>
      <w:r w:rsidRPr="00F56001">
        <w:rPr>
          <w:rFonts w:ascii="Times New Roman" w:hAnsi="Times New Roman"/>
          <w:sz w:val="28"/>
          <w:szCs w:val="28"/>
          <w:lang w:val="uk-UA"/>
        </w:rPr>
        <w:t>А.М</w:t>
      </w:r>
      <w:proofErr w:type="spellEnd"/>
      <w:r w:rsidRPr="00F56001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78341B">
        <w:rPr>
          <w:rFonts w:ascii="Times New Roman" w:hAnsi="Times New Roman"/>
          <w:sz w:val="28"/>
          <w:szCs w:val="28"/>
          <w:lang w:val="uk-UA"/>
        </w:rPr>
        <w:t>Теоретична фізика. Класична механіка.</w:t>
      </w:r>
      <w:r w:rsidRPr="0078341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[Текст] </w:t>
      </w:r>
      <w:r w:rsidRPr="0078341B">
        <w:rPr>
          <w:rFonts w:ascii="Times New Roman" w:hAnsi="Times New Roman"/>
          <w:sz w:val="28"/>
          <w:szCs w:val="28"/>
          <w:lang w:val="uk-UA"/>
        </w:rPr>
        <w:t xml:space="preserve"> – Київ: Вища школа, 1984. – 224 с.</w:t>
      </w:r>
    </w:p>
    <w:p w:rsidR="003E3242" w:rsidRPr="0078341B" w:rsidRDefault="003E3242" w:rsidP="00E01226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8341B">
        <w:rPr>
          <w:rFonts w:ascii="Times New Roman" w:hAnsi="Times New Roman"/>
          <w:sz w:val="28"/>
          <w:szCs w:val="28"/>
          <w:lang w:val="uk-UA"/>
        </w:rPr>
        <w:t>Будак</w:t>
      </w:r>
      <w:proofErr w:type="spellEnd"/>
      <w:r w:rsidRPr="0078341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8341B">
        <w:rPr>
          <w:rFonts w:ascii="Times New Roman" w:hAnsi="Times New Roman"/>
          <w:sz w:val="28"/>
          <w:szCs w:val="28"/>
          <w:lang w:val="uk-UA"/>
        </w:rPr>
        <w:t>в.Д</w:t>
      </w:r>
      <w:proofErr w:type="spellEnd"/>
      <w:r w:rsidRPr="0078341B">
        <w:rPr>
          <w:rFonts w:ascii="Times New Roman" w:hAnsi="Times New Roman"/>
          <w:sz w:val="28"/>
          <w:szCs w:val="28"/>
          <w:lang w:val="uk-UA"/>
        </w:rPr>
        <w:t>.</w:t>
      </w:r>
      <w:proofErr w:type="spellStart"/>
      <w:r w:rsidRPr="0078341B">
        <w:rPr>
          <w:rFonts w:ascii="Times New Roman" w:hAnsi="Times New Roman"/>
          <w:sz w:val="28"/>
          <w:szCs w:val="28"/>
        </w:rPr>
        <w:t>Механіка</w:t>
      </w:r>
      <w:proofErr w:type="spellEnd"/>
      <w:r w:rsidRPr="0078341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8341B">
        <w:rPr>
          <w:rFonts w:ascii="Times New Roman" w:hAnsi="Times New Roman"/>
          <w:sz w:val="28"/>
          <w:szCs w:val="28"/>
        </w:rPr>
        <w:t>суцільних</w:t>
      </w:r>
      <w:proofErr w:type="spellEnd"/>
      <w:r w:rsidRPr="0078341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8341B">
        <w:rPr>
          <w:rFonts w:ascii="Times New Roman" w:hAnsi="Times New Roman"/>
          <w:sz w:val="28"/>
          <w:szCs w:val="28"/>
        </w:rPr>
        <w:t>середовищ</w:t>
      </w:r>
      <w:proofErr w:type="spellEnd"/>
      <w:r w:rsidRPr="0078341B">
        <w:rPr>
          <w:rFonts w:ascii="Times New Roman" w:hAnsi="Times New Roman"/>
          <w:sz w:val="28"/>
          <w:szCs w:val="28"/>
        </w:rPr>
        <w:t xml:space="preserve"> [Текст] : </w:t>
      </w:r>
      <w:proofErr w:type="spellStart"/>
      <w:r w:rsidRPr="0078341B">
        <w:rPr>
          <w:rFonts w:ascii="Times New Roman" w:hAnsi="Times New Roman"/>
          <w:sz w:val="28"/>
          <w:szCs w:val="28"/>
        </w:rPr>
        <w:t>навч</w:t>
      </w:r>
      <w:proofErr w:type="spellEnd"/>
      <w:r w:rsidRPr="0078341B">
        <w:rPr>
          <w:rFonts w:ascii="Times New Roman" w:hAnsi="Times New Roman"/>
          <w:sz w:val="28"/>
          <w:szCs w:val="28"/>
        </w:rPr>
        <w:t xml:space="preserve">. </w:t>
      </w:r>
      <w:proofErr w:type="spellStart"/>
      <w:proofErr w:type="gramStart"/>
      <w:r w:rsidRPr="0078341B">
        <w:rPr>
          <w:rFonts w:ascii="Times New Roman" w:hAnsi="Times New Roman"/>
          <w:sz w:val="28"/>
          <w:szCs w:val="28"/>
        </w:rPr>
        <w:t>пос</w:t>
      </w:r>
      <w:proofErr w:type="gramEnd"/>
      <w:r w:rsidRPr="0078341B">
        <w:rPr>
          <w:rFonts w:ascii="Times New Roman" w:hAnsi="Times New Roman"/>
          <w:sz w:val="28"/>
          <w:szCs w:val="28"/>
        </w:rPr>
        <w:t>іб</w:t>
      </w:r>
      <w:proofErr w:type="spellEnd"/>
      <w:r w:rsidRPr="0078341B">
        <w:rPr>
          <w:rFonts w:ascii="Times New Roman" w:hAnsi="Times New Roman"/>
          <w:sz w:val="28"/>
          <w:szCs w:val="28"/>
        </w:rPr>
        <w:t xml:space="preserve">. для студ. </w:t>
      </w:r>
      <w:proofErr w:type="spellStart"/>
      <w:r w:rsidRPr="0078341B">
        <w:rPr>
          <w:rFonts w:ascii="Times New Roman" w:hAnsi="Times New Roman"/>
          <w:sz w:val="28"/>
          <w:szCs w:val="28"/>
        </w:rPr>
        <w:t>вищ</w:t>
      </w:r>
      <w:proofErr w:type="spellEnd"/>
      <w:r w:rsidRPr="0078341B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78341B">
        <w:rPr>
          <w:rFonts w:ascii="Times New Roman" w:hAnsi="Times New Roman"/>
          <w:sz w:val="28"/>
          <w:szCs w:val="28"/>
        </w:rPr>
        <w:t>навч</w:t>
      </w:r>
      <w:proofErr w:type="spellEnd"/>
      <w:r w:rsidRPr="0078341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закл</w:t>
      </w:r>
      <w:proofErr w:type="spellEnd"/>
      <w:r>
        <w:rPr>
          <w:rFonts w:ascii="Times New Roman" w:hAnsi="Times New Roman"/>
          <w:sz w:val="28"/>
          <w:szCs w:val="28"/>
        </w:rPr>
        <w:t xml:space="preserve">. / В. Д. </w:t>
      </w:r>
      <w:proofErr w:type="spellStart"/>
      <w:r>
        <w:rPr>
          <w:rFonts w:ascii="Times New Roman" w:hAnsi="Times New Roman"/>
          <w:sz w:val="28"/>
          <w:szCs w:val="28"/>
        </w:rPr>
        <w:t>Будак</w:t>
      </w:r>
      <w:proofErr w:type="spellEnd"/>
      <w:r>
        <w:rPr>
          <w:rFonts w:ascii="Times New Roman" w:hAnsi="Times New Roman"/>
          <w:sz w:val="28"/>
          <w:szCs w:val="28"/>
        </w:rPr>
        <w:t>, Я. О. Жук</w:t>
      </w:r>
      <w:r w:rsidRPr="0078341B">
        <w:rPr>
          <w:rFonts w:ascii="Times New Roman" w:hAnsi="Times New Roman"/>
          <w:sz w:val="28"/>
          <w:szCs w:val="28"/>
        </w:rPr>
        <w:t xml:space="preserve">; </w:t>
      </w:r>
      <w:proofErr w:type="spellStart"/>
      <w:r w:rsidRPr="0078341B">
        <w:rPr>
          <w:rFonts w:ascii="Times New Roman" w:hAnsi="Times New Roman"/>
          <w:sz w:val="28"/>
          <w:szCs w:val="28"/>
        </w:rPr>
        <w:t>Миколаїв</w:t>
      </w:r>
      <w:proofErr w:type="spellEnd"/>
      <w:r w:rsidRPr="0078341B">
        <w:rPr>
          <w:rFonts w:ascii="Times New Roman" w:hAnsi="Times New Roman"/>
          <w:sz w:val="28"/>
          <w:szCs w:val="28"/>
        </w:rPr>
        <w:t xml:space="preserve">. нац. ун-т </w:t>
      </w:r>
      <w:proofErr w:type="spellStart"/>
      <w:r w:rsidRPr="0078341B">
        <w:rPr>
          <w:rFonts w:ascii="Times New Roman" w:hAnsi="Times New Roman"/>
          <w:sz w:val="28"/>
          <w:szCs w:val="28"/>
        </w:rPr>
        <w:t>ім</w:t>
      </w:r>
      <w:proofErr w:type="spellEnd"/>
      <w:r w:rsidRPr="0078341B">
        <w:rPr>
          <w:rFonts w:ascii="Times New Roman" w:hAnsi="Times New Roman"/>
          <w:sz w:val="28"/>
          <w:szCs w:val="28"/>
        </w:rPr>
        <w:t xml:space="preserve">. В. О. </w:t>
      </w:r>
      <w:proofErr w:type="spellStart"/>
      <w:r w:rsidRPr="0078341B">
        <w:rPr>
          <w:rFonts w:ascii="Times New Roman" w:hAnsi="Times New Roman"/>
          <w:sz w:val="28"/>
          <w:szCs w:val="28"/>
        </w:rPr>
        <w:t>Сухомлинського</w:t>
      </w:r>
      <w:proofErr w:type="spellEnd"/>
      <w:r w:rsidRPr="0078341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8341B">
        <w:rPr>
          <w:rFonts w:ascii="Times New Roman" w:hAnsi="Times New Roman"/>
          <w:sz w:val="28"/>
          <w:szCs w:val="28"/>
        </w:rPr>
        <w:t>Ін</w:t>
      </w:r>
      <w:proofErr w:type="spellEnd"/>
      <w:r w:rsidRPr="0078341B">
        <w:rPr>
          <w:rFonts w:ascii="Times New Roman" w:hAnsi="Times New Roman"/>
          <w:sz w:val="28"/>
          <w:szCs w:val="28"/>
        </w:rPr>
        <w:t xml:space="preserve">-т </w:t>
      </w:r>
      <w:proofErr w:type="spellStart"/>
      <w:r w:rsidRPr="0078341B">
        <w:rPr>
          <w:rFonts w:ascii="Times New Roman" w:hAnsi="Times New Roman"/>
          <w:sz w:val="28"/>
          <w:szCs w:val="28"/>
        </w:rPr>
        <w:t>механіки</w:t>
      </w:r>
      <w:proofErr w:type="spellEnd"/>
      <w:r w:rsidRPr="0078341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8341B">
        <w:rPr>
          <w:rFonts w:ascii="Times New Roman" w:hAnsi="Times New Roman"/>
          <w:sz w:val="28"/>
          <w:szCs w:val="28"/>
        </w:rPr>
        <w:t>ім</w:t>
      </w:r>
      <w:proofErr w:type="spellEnd"/>
      <w:r w:rsidRPr="0078341B">
        <w:rPr>
          <w:rFonts w:ascii="Times New Roman" w:hAnsi="Times New Roman"/>
          <w:sz w:val="28"/>
          <w:szCs w:val="28"/>
        </w:rPr>
        <w:t xml:space="preserve">. С. П. </w:t>
      </w:r>
      <w:proofErr w:type="spellStart"/>
      <w:r w:rsidRPr="0078341B">
        <w:rPr>
          <w:rFonts w:ascii="Times New Roman" w:hAnsi="Times New Roman"/>
          <w:sz w:val="28"/>
          <w:szCs w:val="28"/>
        </w:rPr>
        <w:t>Ти</w:t>
      </w:r>
      <w:r>
        <w:rPr>
          <w:rFonts w:ascii="Times New Roman" w:hAnsi="Times New Roman"/>
          <w:sz w:val="28"/>
          <w:szCs w:val="28"/>
        </w:rPr>
        <w:t>мошенка</w:t>
      </w:r>
      <w:proofErr w:type="spellEnd"/>
      <w:r>
        <w:rPr>
          <w:rFonts w:ascii="Times New Roman" w:hAnsi="Times New Roman"/>
          <w:sz w:val="28"/>
          <w:szCs w:val="28"/>
        </w:rPr>
        <w:t xml:space="preserve"> НАН </w:t>
      </w:r>
      <w:proofErr w:type="spellStart"/>
      <w:r>
        <w:rPr>
          <w:rFonts w:ascii="Times New Roman" w:hAnsi="Times New Roman"/>
          <w:sz w:val="28"/>
          <w:szCs w:val="28"/>
        </w:rPr>
        <w:t>України</w:t>
      </w:r>
      <w:proofErr w:type="spellEnd"/>
      <w:r>
        <w:rPr>
          <w:rFonts w:ascii="Times New Roman" w:hAnsi="Times New Roman"/>
          <w:sz w:val="28"/>
          <w:szCs w:val="28"/>
        </w:rPr>
        <w:t xml:space="preserve">. - </w:t>
      </w:r>
      <w:proofErr w:type="spellStart"/>
      <w:r>
        <w:rPr>
          <w:rFonts w:ascii="Times New Roman" w:hAnsi="Times New Roman"/>
          <w:sz w:val="28"/>
          <w:szCs w:val="28"/>
        </w:rPr>
        <w:t>Миколаїв</w:t>
      </w:r>
      <w:proofErr w:type="spellEnd"/>
      <w:r w:rsidRPr="0078341B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78341B">
        <w:rPr>
          <w:rFonts w:ascii="Times New Roman" w:hAnsi="Times New Roman"/>
          <w:sz w:val="28"/>
          <w:szCs w:val="28"/>
        </w:rPr>
        <w:t>І</w:t>
      </w:r>
      <w:proofErr w:type="gramStart"/>
      <w:r w:rsidRPr="0078341B">
        <w:rPr>
          <w:rFonts w:ascii="Times New Roman" w:hAnsi="Times New Roman"/>
          <w:sz w:val="28"/>
          <w:szCs w:val="28"/>
        </w:rPr>
        <w:t>л</w:t>
      </w:r>
      <w:proofErr w:type="gramEnd"/>
      <w:r w:rsidRPr="0078341B">
        <w:rPr>
          <w:rFonts w:ascii="Times New Roman" w:hAnsi="Times New Roman"/>
          <w:sz w:val="28"/>
          <w:szCs w:val="28"/>
        </w:rPr>
        <w:t>іон</w:t>
      </w:r>
      <w:proofErr w:type="spellEnd"/>
      <w:r w:rsidRPr="0078341B">
        <w:rPr>
          <w:rFonts w:ascii="Times New Roman" w:hAnsi="Times New Roman"/>
          <w:sz w:val="28"/>
          <w:szCs w:val="28"/>
        </w:rPr>
        <w:t>, 2011. - 160 с.</w:t>
      </w:r>
    </w:p>
    <w:p w:rsidR="003E3242" w:rsidRPr="0078341B" w:rsidRDefault="003E3242" w:rsidP="00E01226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341B">
        <w:rPr>
          <w:rFonts w:ascii="Times New Roman" w:hAnsi="Times New Roman"/>
          <w:sz w:val="28"/>
          <w:szCs w:val="28"/>
          <w:lang w:val="uk-UA"/>
        </w:rPr>
        <w:t xml:space="preserve">Єжов </w:t>
      </w:r>
      <w:proofErr w:type="spellStart"/>
      <w:r w:rsidRPr="0078341B">
        <w:rPr>
          <w:rFonts w:ascii="Times New Roman" w:hAnsi="Times New Roman"/>
          <w:sz w:val="28"/>
          <w:szCs w:val="28"/>
          <w:lang w:val="uk-UA"/>
        </w:rPr>
        <w:t>С.М</w:t>
      </w:r>
      <w:proofErr w:type="spellEnd"/>
      <w:r w:rsidRPr="0078341B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78341B">
        <w:rPr>
          <w:rFonts w:ascii="Times New Roman" w:hAnsi="Times New Roman"/>
          <w:sz w:val="28"/>
          <w:szCs w:val="28"/>
        </w:rPr>
        <w:t>Класична</w:t>
      </w:r>
      <w:proofErr w:type="spellEnd"/>
      <w:r w:rsidRPr="0078341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8341B">
        <w:rPr>
          <w:rFonts w:ascii="Times New Roman" w:hAnsi="Times New Roman"/>
          <w:sz w:val="28"/>
          <w:szCs w:val="28"/>
        </w:rPr>
        <w:t>механіка</w:t>
      </w:r>
      <w:proofErr w:type="spellEnd"/>
      <w:r w:rsidRPr="0078341B">
        <w:rPr>
          <w:rFonts w:ascii="Times New Roman" w:hAnsi="Times New Roman"/>
          <w:sz w:val="28"/>
          <w:szCs w:val="28"/>
        </w:rPr>
        <w:t xml:space="preserve"> [Текст] : </w:t>
      </w:r>
      <w:proofErr w:type="spellStart"/>
      <w:r w:rsidRPr="0078341B">
        <w:rPr>
          <w:rFonts w:ascii="Times New Roman" w:hAnsi="Times New Roman"/>
          <w:sz w:val="28"/>
          <w:szCs w:val="28"/>
        </w:rPr>
        <w:t>підруч</w:t>
      </w:r>
      <w:proofErr w:type="spellEnd"/>
      <w:r w:rsidRPr="0078341B">
        <w:rPr>
          <w:rFonts w:ascii="Times New Roman" w:hAnsi="Times New Roman"/>
          <w:sz w:val="28"/>
          <w:szCs w:val="28"/>
        </w:rPr>
        <w:t xml:space="preserve">. для </w:t>
      </w:r>
      <w:proofErr w:type="spellStart"/>
      <w:r w:rsidRPr="0078341B">
        <w:rPr>
          <w:rFonts w:ascii="Times New Roman" w:hAnsi="Times New Roman"/>
          <w:sz w:val="28"/>
          <w:szCs w:val="28"/>
        </w:rPr>
        <w:t>фіз</w:t>
      </w:r>
      <w:proofErr w:type="spellEnd"/>
      <w:r w:rsidRPr="0078341B">
        <w:rPr>
          <w:rFonts w:ascii="Times New Roman" w:hAnsi="Times New Roman"/>
          <w:sz w:val="28"/>
          <w:szCs w:val="28"/>
        </w:rPr>
        <w:t>. ф-</w:t>
      </w:r>
      <w:proofErr w:type="spellStart"/>
      <w:r w:rsidRPr="0078341B">
        <w:rPr>
          <w:rFonts w:ascii="Times New Roman" w:hAnsi="Times New Roman"/>
          <w:sz w:val="28"/>
          <w:szCs w:val="28"/>
        </w:rPr>
        <w:t>тів</w:t>
      </w:r>
      <w:proofErr w:type="spellEnd"/>
      <w:r w:rsidRPr="0078341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8341B">
        <w:rPr>
          <w:rFonts w:ascii="Times New Roman" w:hAnsi="Times New Roman"/>
          <w:sz w:val="28"/>
          <w:szCs w:val="28"/>
        </w:rPr>
        <w:t>ун-тів</w:t>
      </w:r>
      <w:proofErr w:type="spellEnd"/>
      <w:r w:rsidRPr="0078341B">
        <w:rPr>
          <w:rFonts w:ascii="Times New Roman" w:hAnsi="Times New Roman"/>
          <w:sz w:val="28"/>
          <w:szCs w:val="28"/>
        </w:rPr>
        <w:t xml:space="preserve"> / С. М. </w:t>
      </w:r>
      <w:proofErr w:type="spellStart"/>
      <w:r w:rsidRPr="0078341B">
        <w:rPr>
          <w:rFonts w:ascii="Times New Roman" w:hAnsi="Times New Roman"/>
          <w:sz w:val="28"/>
          <w:szCs w:val="28"/>
        </w:rPr>
        <w:t>Єжов</w:t>
      </w:r>
      <w:proofErr w:type="spellEnd"/>
      <w:r w:rsidRPr="0078341B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М. В. </w:t>
      </w:r>
      <w:proofErr w:type="spellStart"/>
      <w:r>
        <w:rPr>
          <w:rFonts w:ascii="Times New Roman" w:hAnsi="Times New Roman"/>
          <w:sz w:val="28"/>
          <w:szCs w:val="28"/>
        </w:rPr>
        <w:t>Макарець</w:t>
      </w:r>
      <w:proofErr w:type="spellEnd"/>
      <w:r>
        <w:rPr>
          <w:rFonts w:ascii="Times New Roman" w:hAnsi="Times New Roman"/>
          <w:sz w:val="28"/>
          <w:szCs w:val="28"/>
        </w:rPr>
        <w:t>, О. В. Романенко</w:t>
      </w:r>
      <w:r w:rsidRPr="0078341B">
        <w:rPr>
          <w:rFonts w:ascii="Times New Roman" w:hAnsi="Times New Roman"/>
          <w:sz w:val="28"/>
          <w:szCs w:val="28"/>
        </w:rPr>
        <w:t xml:space="preserve">; </w:t>
      </w:r>
      <w:proofErr w:type="spellStart"/>
      <w:r w:rsidRPr="0078341B">
        <w:rPr>
          <w:rFonts w:ascii="Times New Roman" w:hAnsi="Times New Roman"/>
          <w:sz w:val="28"/>
          <w:szCs w:val="28"/>
        </w:rPr>
        <w:t>Київ</w:t>
      </w:r>
      <w:proofErr w:type="spellEnd"/>
      <w:r w:rsidRPr="0078341B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нац. ун-т </w:t>
      </w:r>
      <w:proofErr w:type="spellStart"/>
      <w:r>
        <w:rPr>
          <w:rFonts w:ascii="Times New Roman" w:hAnsi="Times New Roman"/>
          <w:sz w:val="28"/>
          <w:szCs w:val="28"/>
        </w:rPr>
        <w:t>ім</w:t>
      </w:r>
      <w:proofErr w:type="spellEnd"/>
      <w:r>
        <w:rPr>
          <w:rFonts w:ascii="Times New Roman" w:hAnsi="Times New Roman"/>
          <w:sz w:val="28"/>
          <w:szCs w:val="28"/>
        </w:rPr>
        <w:t xml:space="preserve">. Т. </w:t>
      </w:r>
      <w:proofErr w:type="spellStart"/>
      <w:r>
        <w:rPr>
          <w:rFonts w:ascii="Times New Roman" w:hAnsi="Times New Roman"/>
          <w:sz w:val="28"/>
          <w:szCs w:val="28"/>
        </w:rPr>
        <w:t>Шевченка</w:t>
      </w:r>
      <w:proofErr w:type="spellEnd"/>
      <w:r>
        <w:rPr>
          <w:rFonts w:ascii="Times New Roman" w:hAnsi="Times New Roman"/>
          <w:sz w:val="28"/>
          <w:szCs w:val="28"/>
        </w:rPr>
        <w:t>. - К.</w:t>
      </w:r>
      <w:r w:rsidRPr="0078341B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78341B">
        <w:rPr>
          <w:rFonts w:ascii="Times New Roman" w:hAnsi="Times New Roman"/>
          <w:sz w:val="28"/>
          <w:szCs w:val="28"/>
        </w:rPr>
        <w:t>Київський</w:t>
      </w:r>
      <w:proofErr w:type="spellEnd"/>
      <w:r w:rsidRPr="0078341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8341B">
        <w:rPr>
          <w:rFonts w:ascii="Times New Roman" w:hAnsi="Times New Roman"/>
          <w:sz w:val="28"/>
          <w:szCs w:val="28"/>
        </w:rPr>
        <w:t>університет</w:t>
      </w:r>
      <w:proofErr w:type="spellEnd"/>
      <w:r w:rsidRPr="0078341B">
        <w:rPr>
          <w:rFonts w:ascii="Times New Roman" w:hAnsi="Times New Roman"/>
          <w:sz w:val="28"/>
          <w:szCs w:val="28"/>
        </w:rPr>
        <w:t xml:space="preserve">, 2008. - 479 </w:t>
      </w:r>
      <w:proofErr w:type="gramStart"/>
      <w:r w:rsidRPr="0078341B">
        <w:rPr>
          <w:rFonts w:ascii="Times New Roman" w:hAnsi="Times New Roman"/>
          <w:sz w:val="28"/>
          <w:szCs w:val="28"/>
        </w:rPr>
        <w:t>с</w:t>
      </w:r>
      <w:proofErr w:type="gramEnd"/>
    </w:p>
    <w:p w:rsidR="003E3242" w:rsidRPr="0078341B" w:rsidRDefault="003E3242" w:rsidP="00E01226">
      <w:pPr>
        <w:numPr>
          <w:ilvl w:val="0"/>
          <w:numId w:val="6"/>
        </w:numPr>
        <w:tabs>
          <w:tab w:val="left" w:pos="960"/>
          <w:tab w:val="left" w:pos="1680"/>
          <w:tab w:val="right" w:pos="9720"/>
        </w:tabs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78341B">
        <w:rPr>
          <w:rFonts w:ascii="Times New Roman" w:hAnsi="Times New Roman"/>
          <w:sz w:val="28"/>
          <w:szCs w:val="28"/>
          <w:lang w:val="uk-UA"/>
        </w:rPr>
        <w:t xml:space="preserve">Івашина </w:t>
      </w:r>
      <w:proofErr w:type="spellStart"/>
      <w:r w:rsidRPr="0078341B">
        <w:rPr>
          <w:rFonts w:ascii="Times New Roman" w:hAnsi="Times New Roman"/>
          <w:sz w:val="28"/>
          <w:szCs w:val="28"/>
          <w:lang w:val="uk-UA"/>
        </w:rPr>
        <w:t>Ю.К</w:t>
      </w:r>
      <w:proofErr w:type="spellEnd"/>
      <w:r w:rsidRPr="0078341B">
        <w:rPr>
          <w:rFonts w:ascii="Times New Roman" w:hAnsi="Times New Roman"/>
          <w:sz w:val="28"/>
          <w:szCs w:val="28"/>
          <w:lang w:val="uk-UA"/>
        </w:rPr>
        <w:t xml:space="preserve">., Міма </w:t>
      </w:r>
      <w:proofErr w:type="spellStart"/>
      <w:r w:rsidRPr="0078341B">
        <w:rPr>
          <w:rFonts w:ascii="Times New Roman" w:hAnsi="Times New Roman"/>
          <w:sz w:val="28"/>
          <w:szCs w:val="28"/>
          <w:lang w:val="uk-UA"/>
        </w:rPr>
        <w:t>Л.С</w:t>
      </w:r>
      <w:proofErr w:type="spellEnd"/>
      <w:r w:rsidRPr="0078341B">
        <w:rPr>
          <w:rFonts w:ascii="Times New Roman" w:hAnsi="Times New Roman"/>
          <w:sz w:val="28"/>
          <w:szCs w:val="28"/>
          <w:lang w:val="uk-UA"/>
        </w:rPr>
        <w:t>. Методичні вказівки до розв’язування задач з класичної механіки.</w:t>
      </w:r>
      <w:r w:rsidRPr="0078341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[Текст] </w:t>
      </w:r>
      <w:r w:rsidRPr="0078341B">
        <w:rPr>
          <w:rFonts w:ascii="Times New Roman" w:hAnsi="Times New Roman"/>
          <w:sz w:val="28"/>
          <w:szCs w:val="28"/>
          <w:lang w:val="uk-UA"/>
        </w:rPr>
        <w:t xml:space="preserve"> – Херсон: Видав. </w:t>
      </w:r>
      <w:proofErr w:type="spellStart"/>
      <w:r w:rsidRPr="0078341B">
        <w:rPr>
          <w:rFonts w:ascii="Times New Roman" w:hAnsi="Times New Roman"/>
          <w:sz w:val="28"/>
          <w:szCs w:val="28"/>
          <w:lang w:val="uk-UA"/>
        </w:rPr>
        <w:t>ХДПУ</w:t>
      </w:r>
      <w:proofErr w:type="spellEnd"/>
      <w:r w:rsidRPr="0078341B">
        <w:rPr>
          <w:rFonts w:ascii="Times New Roman" w:hAnsi="Times New Roman"/>
          <w:sz w:val="28"/>
          <w:szCs w:val="28"/>
          <w:lang w:val="uk-UA"/>
        </w:rPr>
        <w:t xml:space="preserve">, 2002. – 28 с. </w:t>
      </w:r>
    </w:p>
    <w:p w:rsidR="003E3242" w:rsidRPr="0078341B" w:rsidRDefault="003E3242" w:rsidP="00E01226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341B">
        <w:rPr>
          <w:rFonts w:ascii="Times New Roman" w:hAnsi="Times New Roman"/>
          <w:sz w:val="28"/>
          <w:szCs w:val="28"/>
          <w:lang w:val="uk-UA"/>
        </w:rPr>
        <w:t xml:space="preserve">Іро Г. </w:t>
      </w:r>
      <w:proofErr w:type="spellStart"/>
      <w:r w:rsidRPr="0078341B">
        <w:rPr>
          <w:rFonts w:ascii="Times New Roman" w:hAnsi="Times New Roman"/>
          <w:sz w:val="28"/>
          <w:szCs w:val="28"/>
        </w:rPr>
        <w:t>Класична</w:t>
      </w:r>
      <w:proofErr w:type="spellEnd"/>
      <w:r w:rsidRPr="0078341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8341B">
        <w:rPr>
          <w:rFonts w:ascii="Times New Roman" w:hAnsi="Times New Roman"/>
          <w:sz w:val="28"/>
          <w:szCs w:val="28"/>
        </w:rPr>
        <w:t>механіка</w:t>
      </w:r>
      <w:proofErr w:type="spellEnd"/>
      <w:r w:rsidRPr="0078341B">
        <w:rPr>
          <w:rFonts w:ascii="Times New Roman" w:hAnsi="Times New Roman"/>
          <w:sz w:val="28"/>
          <w:szCs w:val="28"/>
        </w:rPr>
        <w:t xml:space="preserve"> [Текст] / Г. </w:t>
      </w:r>
      <w:proofErr w:type="spellStart"/>
      <w:r w:rsidRPr="0078341B">
        <w:rPr>
          <w:rFonts w:ascii="Times New Roman" w:hAnsi="Times New Roman"/>
          <w:sz w:val="28"/>
          <w:szCs w:val="28"/>
        </w:rPr>
        <w:t>Іро</w:t>
      </w:r>
      <w:proofErr w:type="spellEnd"/>
      <w:proofErr w:type="gramStart"/>
      <w:r w:rsidRPr="0078341B">
        <w:rPr>
          <w:rFonts w:ascii="Times New Roman" w:hAnsi="Times New Roman"/>
          <w:sz w:val="28"/>
          <w:szCs w:val="28"/>
        </w:rPr>
        <w:t xml:space="preserve"> ;</w:t>
      </w:r>
      <w:proofErr w:type="gramEnd"/>
      <w:r w:rsidRPr="0078341B">
        <w:rPr>
          <w:rFonts w:ascii="Times New Roman" w:hAnsi="Times New Roman"/>
          <w:sz w:val="28"/>
          <w:szCs w:val="28"/>
        </w:rPr>
        <w:t xml:space="preserve"> пер. Р. </w:t>
      </w:r>
      <w:proofErr w:type="spellStart"/>
      <w:r w:rsidRPr="0078341B">
        <w:rPr>
          <w:rFonts w:ascii="Times New Roman" w:hAnsi="Times New Roman"/>
          <w:sz w:val="28"/>
          <w:szCs w:val="28"/>
        </w:rPr>
        <w:t>Гайда</w:t>
      </w:r>
      <w:proofErr w:type="spellEnd"/>
      <w:r w:rsidRPr="0078341B">
        <w:rPr>
          <w:rFonts w:ascii="Times New Roman" w:hAnsi="Times New Roman"/>
          <w:sz w:val="28"/>
          <w:szCs w:val="28"/>
        </w:rPr>
        <w:t xml:space="preserve">, Ю. Головач ; ред. І. Вакарчук. - Л. : </w:t>
      </w:r>
      <w:proofErr w:type="spellStart"/>
      <w:r w:rsidRPr="0078341B">
        <w:rPr>
          <w:rFonts w:ascii="Times New Roman" w:hAnsi="Times New Roman"/>
          <w:sz w:val="28"/>
          <w:szCs w:val="28"/>
        </w:rPr>
        <w:t>Львівський</w:t>
      </w:r>
      <w:proofErr w:type="spellEnd"/>
      <w:r w:rsidRPr="0078341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8341B">
        <w:rPr>
          <w:rFonts w:ascii="Times New Roman" w:hAnsi="Times New Roman"/>
          <w:sz w:val="28"/>
          <w:szCs w:val="28"/>
        </w:rPr>
        <w:t>національний</w:t>
      </w:r>
      <w:proofErr w:type="spellEnd"/>
      <w:r w:rsidRPr="0078341B">
        <w:rPr>
          <w:rFonts w:ascii="Times New Roman" w:hAnsi="Times New Roman"/>
          <w:sz w:val="28"/>
          <w:szCs w:val="28"/>
        </w:rPr>
        <w:t xml:space="preserve"> ун-т </w:t>
      </w:r>
      <w:proofErr w:type="spellStart"/>
      <w:r w:rsidRPr="0078341B">
        <w:rPr>
          <w:rFonts w:ascii="Times New Roman" w:hAnsi="Times New Roman"/>
          <w:sz w:val="28"/>
          <w:szCs w:val="28"/>
        </w:rPr>
        <w:t>ім</w:t>
      </w:r>
      <w:proofErr w:type="gramStart"/>
      <w:r w:rsidRPr="0078341B">
        <w:rPr>
          <w:rFonts w:ascii="Times New Roman" w:hAnsi="Times New Roman"/>
          <w:sz w:val="28"/>
          <w:szCs w:val="28"/>
        </w:rPr>
        <w:t>.І.</w:t>
      </w:r>
      <w:proofErr w:type="gramEnd"/>
      <w:r w:rsidRPr="0078341B">
        <w:rPr>
          <w:rFonts w:ascii="Times New Roman" w:hAnsi="Times New Roman"/>
          <w:sz w:val="28"/>
          <w:szCs w:val="28"/>
        </w:rPr>
        <w:t>Франка</w:t>
      </w:r>
      <w:proofErr w:type="spellEnd"/>
      <w:r w:rsidRPr="0078341B">
        <w:rPr>
          <w:rFonts w:ascii="Times New Roman" w:hAnsi="Times New Roman"/>
          <w:sz w:val="28"/>
          <w:szCs w:val="28"/>
        </w:rPr>
        <w:t>, 1999. - 461 с.</w:t>
      </w:r>
    </w:p>
    <w:p w:rsidR="003E3242" w:rsidRPr="0078341B" w:rsidRDefault="003E3242" w:rsidP="00E01226">
      <w:pPr>
        <w:numPr>
          <w:ilvl w:val="0"/>
          <w:numId w:val="6"/>
        </w:numPr>
        <w:tabs>
          <w:tab w:val="left" w:pos="960"/>
          <w:tab w:val="left" w:pos="1680"/>
          <w:tab w:val="right" w:pos="9720"/>
        </w:tabs>
        <w:spacing w:after="0" w:line="276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78341B">
        <w:rPr>
          <w:rFonts w:ascii="Times New Roman" w:hAnsi="Times New Roman"/>
          <w:spacing w:val="-4"/>
          <w:sz w:val="28"/>
          <w:szCs w:val="28"/>
          <w:lang w:val="uk-UA"/>
        </w:rPr>
        <w:t xml:space="preserve">Корсак </w:t>
      </w:r>
      <w:proofErr w:type="spellStart"/>
      <w:r w:rsidRPr="0078341B">
        <w:rPr>
          <w:rFonts w:ascii="Times New Roman" w:hAnsi="Times New Roman"/>
          <w:spacing w:val="-4"/>
          <w:sz w:val="28"/>
          <w:szCs w:val="28"/>
          <w:lang w:val="uk-UA"/>
        </w:rPr>
        <w:t>К.В</w:t>
      </w:r>
      <w:proofErr w:type="spellEnd"/>
      <w:r w:rsidRPr="0078341B">
        <w:rPr>
          <w:rFonts w:ascii="Times New Roman" w:hAnsi="Times New Roman"/>
          <w:spacing w:val="-4"/>
          <w:sz w:val="28"/>
          <w:szCs w:val="28"/>
          <w:lang w:val="uk-UA"/>
        </w:rPr>
        <w:t>. Основи механіки рідин і газів.</w:t>
      </w:r>
      <w:r w:rsidRPr="0078341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[Текст] </w:t>
      </w:r>
      <w:r w:rsidRPr="0078341B">
        <w:rPr>
          <w:rFonts w:ascii="Times New Roman" w:hAnsi="Times New Roman"/>
          <w:spacing w:val="-4"/>
          <w:sz w:val="28"/>
          <w:szCs w:val="28"/>
          <w:lang w:val="uk-UA"/>
        </w:rPr>
        <w:t xml:space="preserve"> – К.: Вища школа, 1990. – 96 </w:t>
      </w:r>
    </w:p>
    <w:p w:rsidR="003E3242" w:rsidRPr="0078341B" w:rsidRDefault="003E3242" w:rsidP="00E01226">
      <w:pPr>
        <w:numPr>
          <w:ilvl w:val="0"/>
          <w:numId w:val="6"/>
        </w:numPr>
        <w:tabs>
          <w:tab w:val="left" w:pos="960"/>
          <w:tab w:val="left" w:pos="1680"/>
          <w:tab w:val="right" w:pos="9720"/>
        </w:tabs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78341B">
        <w:rPr>
          <w:rFonts w:ascii="Times New Roman" w:hAnsi="Times New Roman"/>
          <w:sz w:val="28"/>
          <w:szCs w:val="28"/>
        </w:rPr>
        <w:t xml:space="preserve">Мещерский </w:t>
      </w:r>
      <w:proofErr w:type="spellStart"/>
      <w:r w:rsidRPr="0078341B">
        <w:rPr>
          <w:rFonts w:ascii="Times New Roman" w:hAnsi="Times New Roman"/>
          <w:sz w:val="28"/>
          <w:szCs w:val="28"/>
        </w:rPr>
        <w:t>И.В</w:t>
      </w:r>
      <w:proofErr w:type="spellEnd"/>
      <w:r w:rsidRPr="0078341B">
        <w:rPr>
          <w:rFonts w:ascii="Times New Roman" w:hAnsi="Times New Roman"/>
          <w:sz w:val="28"/>
          <w:szCs w:val="28"/>
        </w:rPr>
        <w:t>. Сборник задач по теоретической механике.</w:t>
      </w:r>
      <w:r w:rsidRPr="0078341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[Текст] </w:t>
      </w:r>
      <w:r w:rsidRPr="0078341B">
        <w:rPr>
          <w:rFonts w:ascii="Times New Roman" w:hAnsi="Times New Roman"/>
          <w:sz w:val="28"/>
          <w:szCs w:val="28"/>
        </w:rPr>
        <w:t xml:space="preserve"> – М.: Наука, 1986. – 448 с.</w:t>
      </w:r>
    </w:p>
    <w:p w:rsidR="003E3242" w:rsidRPr="0078341B" w:rsidRDefault="003E3242" w:rsidP="00E01226">
      <w:pPr>
        <w:numPr>
          <w:ilvl w:val="0"/>
          <w:numId w:val="6"/>
        </w:numPr>
        <w:tabs>
          <w:tab w:val="left" w:pos="960"/>
          <w:tab w:val="left" w:pos="1680"/>
          <w:tab w:val="right" w:pos="9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341B">
        <w:rPr>
          <w:rFonts w:ascii="Times New Roman" w:hAnsi="Times New Roman"/>
          <w:sz w:val="28"/>
          <w:szCs w:val="28"/>
          <w:lang w:val="uk-UA"/>
        </w:rPr>
        <w:t xml:space="preserve">Міма </w:t>
      </w:r>
      <w:proofErr w:type="spellStart"/>
      <w:r w:rsidRPr="0078341B">
        <w:rPr>
          <w:rFonts w:ascii="Times New Roman" w:hAnsi="Times New Roman"/>
          <w:sz w:val="28"/>
          <w:szCs w:val="28"/>
          <w:lang w:val="uk-UA"/>
        </w:rPr>
        <w:t>Л.С</w:t>
      </w:r>
      <w:proofErr w:type="spellEnd"/>
      <w:r w:rsidRPr="0078341B">
        <w:rPr>
          <w:rFonts w:ascii="Times New Roman" w:hAnsi="Times New Roman"/>
          <w:sz w:val="28"/>
          <w:szCs w:val="28"/>
          <w:lang w:val="uk-UA"/>
        </w:rPr>
        <w:t xml:space="preserve">. Навчально-методичні рекомендації з курсу “Теоретична фізика. Класична механіка”. </w:t>
      </w:r>
      <w:proofErr w:type="spellStart"/>
      <w:r w:rsidRPr="0078341B">
        <w:rPr>
          <w:rFonts w:ascii="Times New Roman" w:hAnsi="Times New Roman"/>
          <w:sz w:val="28"/>
          <w:szCs w:val="28"/>
          <w:lang w:val="uk-UA"/>
        </w:rPr>
        <w:t>Ч.І</w:t>
      </w:r>
      <w:proofErr w:type="spellEnd"/>
      <w:r w:rsidRPr="0078341B">
        <w:rPr>
          <w:rFonts w:ascii="Times New Roman" w:hAnsi="Times New Roman"/>
          <w:sz w:val="28"/>
          <w:szCs w:val="28"/>
          <w:lang w:val="uk-UA"/>
        </w:rPr>
        <w:t xml:space="preserve">. Кінематика. Закони динаміки </w:t>
      </w:r>
      <w:r w:rsidRPr="0078341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[Текст]</w:t>
      </w:r>
      <w:r w:rsidRPr="0078341B">
        <w:rPr>
          <w:rFonts w:ascii="Times New Roman" w:hAnsi="Times New Roman"/>
          <w:sz w:val="28"/>
          <w:szCs w:val="28"/>
          <w:lang w:val="uk-UA"/>
        </w:rPr>
        <w:t xml:space="preserve">: для студентів факультету фізико-математичних дисциплін та інформаційних </w:t>
      </w:r>
      <w:r w:rsidRPr="0078341B">
        <w:rPr>
          <w:rFonts w:ascii="Times New Roman" w:hAnsi="Times New Roman"/>
          <w:sz w:val="28"/>
          <w:szCs w:val="28"/>
          <w:lang w:val="uk-UA"/>
        </w:rPr>
        <w:lastRenderedPageBreak/>
        <w:t>технологій спеціальності 6.010103 “</w:t>
      </w:r>
      <w:proofErr w:type="spellStart"/>
      <w:r w:rsidRPr="0078341B">
        <w:rPr>
          <w:rFonts w:ascii="Times New Roman" w:hAnsi="Times New Roman"/>
          <w:sz w:val="28"/>
          <w:szCs w:val="28"/>
          <w:lang w:val="uk-UA"/>
        </w:rPr>
        <w:t>ПМСО</w:t>
      </w:r>
      <w:proofErr w:type="spellEnd"/>
      <w:r w:rsidRPr="0078341B">
        <w:rPr>
          <w:rFonts w:ascii="Times New Roman" w:hAnsi="Times New Roman"/>
          <w:sz w:val="28"/>
          <w:szCs w:val="28"/>
          <w:lang w:val="uk-UA"/>
        </w:rPr>
        <w:t xml:space="preserve">. Фізика”. – Херсон: Видав. </w:t>
      </w:r>
      <w:proofErr w:type="spellStart"/>
      <w:r w:rsidRPr="0078341B">
        <w:rPr>
          <w:rFonts w:ascii="Times New Roman" w:hAnsi="Times New Roman"/>
          <w:sz w:val="28"/>
          <w:szCs w:val="28"/>
          <w:lang w:val="uk-UA"/>
        </w:rPr>
        <w:t>ХДУ</w:t>
      </w:r>
      <w:proofErr w:type="spellEnd"/>
      <w:r w:rsidRPr="0078341B">
        <w:rPr>
          <w:rFonts w:ascii="Times New Roman" w:hAnsi="Times New Roman"/>
          <w:sz w:val="28"/>
          <w:szCs w:val="28"/>
          <w:lang w:val="uk-UA"/>
        </w:rPr>
        <w:t xml:space="preserve">, 2004. – 52 с. </w:t>
      </w:r>
    </w:p>
    <w:p w:rsidR="003E3242" w:rsidRPr="0078341B" w:rsidRDefault="003E3242" w:rsidP="00E01226">
      <w:pPr>
        <w:numPr>
          <w:ilvl w:val="0"/>
          <w:numId w:val="6"/>
        </w:numPr>
        <w:tabs>
          <w:tab w:val="left" w:pos="960"/>
          <w:tab w:val="left" w:pos="1680"/>
          <w:tab w:val="right" w:pos="9720"/>
        </w:tabs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78341B">
        <w:rPr>
          <w:rFonts w:ascii="Times New Roman" w:hAnsi="Times New Roman"/>
          <w:sz w:val="28"/>
          <w:szCs w:val="28"/>
          <w:lang w:val="uk-UA"/>
        </w:rPr>
        <w:t>М</w:t>
      </w:r>
      <w:proofErr w:type="spellStart"/>
      <w:r w:rsidRPr="0078341B">
        <w:rPr>
          <w:rFonts w:ascii="Times New Roman" w:hAnsi="Times New Roman"/>
          <w:sz w:val="28"/>
          <w:szCs w:val="28"/>
        </w:rPr>
        <w:t>ултановский</w:t>
      </w:r>
      <w:proofErr w:type="spellEnd"/>
      <w:r w:rsidRPr="0078341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8341B">
        <w:rPr>
          <w:rFonts w:ascii="Times New Roman" w:hAnsi="Times New Roman"/>
          <w:sz w:val="28"/>
          <w:szCs w:val="28"/>
        </w:rPr>
        <w:t>В.В</w:t>
      </w:r>
      <w:proofErr w:type="spellEnd"/>
      <w:r w:rsidRPr="0078341B">
        <w:rPr>
          <w:rFonts w:ascii="Times New Roman" w:hAnsi="Times New Roman"/>
          <w:sz w:val="28"/>
          <w:szCs w:val="28"/>
        </w:rPr>
        <w:t>. Курс теоретической физики. – М.: Просвещение, 1988. – 304 с.</w:t>
      </w:r>
    </w:p>
    <w:p w:rsidR="003E3242" w:rsidRPr="0078341B" w:rsidRDefault="003E3242" w:rsidP="00E01226">
      <w:pPr>
        <w:numPr>
          <w:ilvl w:val="0"/>
          <w:numId w:val="6"/>
        </w:numPr>
        <w:tabs>
          <w:tab w:val="left" w:pos="960"/>
          <w:tab w:val="left" w:pos="1680"/>
          <w:tab w:val="right" w:pos="9720"/>
        </w:tabs>
        <w:spacing w:after="0" w:line="276" w:lineRule="auto"/>
        <w:jc w:val="both"/>
        <w:rPr>
          <w:rFonts w:ascii="Times New Roman" w:hAnsi="Times New Roman"/>
          <w:spacing w:val="-4"/>
          <w:sz w:val="28"/>
          <w:szCs w:val="28"/>
        </w:rPr>
      </w:pPr>
      <w:proofErr w:type="spellStart"/>
      <w:r w:rsidRPr="0078341B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Федорчено</w:t>
      </w:r>
      <w:proofErr w:type="spellEnd"/>
      <w:r w:rsidRPr="0078341B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78341B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А.М</w:t>
      </w:r>
      <w:proofErr w:type="spellEnd"/>
      <w:r w:rsidRPr="0078341B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.</w:t>
      </w:r>
      <w:r w:rsidRPr="0078341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Теоретична </w:t>
      </w:r>
      <w:proofErr w:type="spellStart"/>
      <w:r w:rsidRPr="0078341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фізика</w:t>
      </w:r>
      <w:proofErr w:type="spellEnd"/>
      <w:r w:rsidRPr="0078341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78341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Механіка</w:t>
      </w:r>
      <w:proofErr w:type="spellEnd"/>
      <w:r w:rsidRPr="0078341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[Текст] : </w:t>
      </w:r>
      <w:proofErr w:type="spellStart"/>
      <w:proofErr w:type="gramStart"/>
      <w:r w:rsidRPr="0078341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</w:t>
      </w:r>
      <w:proofErr w:type="gramEnd"/>
      <w:r w:rsidRPr="0078341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ідручник</w:t>
      </w:r>
      <w:proofErr w:type="spellEnd"/>
      <w:r w:rsidRPr="0078341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для </w:t>
      </w:r>
      <w:proofErr w:type="spellStart"/>
      <w:r w:rsidRPr="0078341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фіз</w:t>
      </w:r>
      <w:proofErr w:type="spellEnd"/>
      <w:r w:rsidRPr="0078341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спец. </w:t>
      </w:r>
      <w:proofErr w:type="spellStart"/>
      <w:r w:rsidRPr="0078341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вузів</w:t>
      </w:r>
      <w:proofErr w:type="spellEnd"/>
      <w:r w:rsidRPr="0078341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/ А. М.</w:t>
      </w:r>
      <w:r w:rsidRPr="0078341B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Федорченко.</w:t>
      </w:r>
      <w:r w:rsidRPr="0078341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 - 2-</w:t>
      </w:r>
      <w:proofErr w:type="spellStart"/>
      <w:r w:rsidRPr="0078341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ге</w:t>
      </w:r>
      <w:proofErr w:type="spellEnd"/>
      <w:r w:rsidRPr="0078341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вид., </w:t>
      </w:r>
      <w:proofErr w:type="spellStart"/>
      <w:r w:rsidRPr="0078341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перероб</w:t>
      </w:r>
      <w:proofErr w:type="spellEnd"/>
      <w:r w:rsidRPr="0078341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та доп. - К. : </w:t>
      </w:r>
      <w:proofErr w:type="spellStart"/>
      <w:r w:rsidRPr="0078341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Вища</w:t>
      </w:r>
      <w:proofErr w:type="spellEnd"/>
      <w:r w:rsidRPr="0078341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школа, 1975. - 316 с.</w:t>
      </w:r>
    </w:p>
    <w:p w:rsidR="003E3242" w:rsidRPr="00281B79" w:rsidRDefault="003E3242" w:rsidP="00E01226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281B79">
        <w:rPr>
          <w:rFonts w:ascii="Times New Roman" w:hAnsi="Times New Roman"/>
          <w:i/>
          <w:sz w:val="28"/>
          <w:szCs w:val="28"/>
          <w:lang w:val="uk-UA"/>
        </w:rPr>
        <w:t>Додаткові</w:t>
      </w:r>
    </w:p>
    <w:p w:rsidR="003E3242" w:rsidRPr="006A44E1" w:rsidRDefault="003E3242" w:rsidP="00E01226">
      <w:pPr>
        <w:numPr>
          <w:ilvl w:val="0"/>
          <w:numId w:val="7"/>
        </w:numPr>
        <w:tabs>
          <w:tab w:val="left" w:pos="567"/>
          <w:tab w:val="left" w:pos="1680"/>
          <w:tab w:val="right" w:pos="9720"/>
        </w:tabs>
        <w:spacing w:after="0" w:line="276" w:lineRule="auto"/>
        <w:ind w:left="567" w:hanging="425"/>
        <w:jc w:val="both"/>
        <w:rPr>
          <w:rFonts w:ascii="Times New Roman" w:hAnsi="Times New Roman"/>
          <w:spacing w:val="-20"/>
          <w:sz w:val="28"/>
          <w:szCs w:val="28"/>
        </w:rPr>
      </w:pPr>
      <w:proofErr w:type="spellStart"/>
      <w:r w:rsidRPr="006A44E1">
        <w:rPr>
          <w:rFonts w:ascii="Times New Roman" w:hAnsi="Times New Roman"/>
          <w:sz w:val="28"/>
          <w:szCs w:val="28"/>
          <w:lang w:val="uk-UA"/>
        </w:rPr>
        <w:t>Аменидзе</w:t>
      </w:r>
      <w:proofErr w:type="spellEnd"/>
      <w:r w:rsidRPr="006A44E1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6A44E1">
        <w:rPr>
          <w:rFonts w:ascii="Times New Roman" w:hAnsi="Times New Roman"/>
          <w:sz w:val="28"/>
          <w:szCs w:val="28"/>
          <w:lang w:val="uk-UA"/>
        </w:rPr>
        <w:t>Ю.А</w:t>
      </w:r>
      <w:proofErr w:type="spellEnd"/>
      <w:r w:rsidRPr="006A44E1">
        <w:rPr>
          <w:rFonts w:ascii="Times New Roman" w:hAnsi="Times New Roman"/>
          <w:sz w:val="28"/>
          <w:szCs w:val="28"/>
          <w:lang w:val="uk-UA"/>
        </w:rPr>
        <w:t xml:space="preserve">. Теорія </w:t>
      </w:r>
      <w:proofErr w:type="spellStart"/>
      <w:r w:rsidRPr="006A44E1">
        <w:rPr>
          <w:rFonts w:ascii="Times New Roman" w:hAnsi="Times New Roman"/>
          <w:sz w:val="28"/>
          <w:szCs w:val="28"/>
          <w:lang w:val="uk-UA"/>
        </w:rPr>
        <w:t>упругости</w:t>
      </w:r>
      <w:proofErr w:type="spellEnd"/>
      <w:r w:rsidRPr="006A44E1">
        <w:rPr>
          <w:rFonts w:ascii="Times New Roman" w:hAnsi="Times New Roman"/>
          <w:sz w:val="28"/>
          <w:szCs w:val="28"/>
          <w:lang w:val="uk-UA"/>
        </w:rPr>
        <w:t>.</w:t>
      </w:r>
      <w:r w:rsidRPr="006A44E1">
        <w:rPr>
          <w:rFonts w:ascii="Times New Roman" w:hAnsi="Times New Roman"/>
          <w:color w:val="000000"/>
          <w:spacing w:val="-20"/>
          <w:sz w:val="28"/>
          <w:szCs w:val="28"/>
          <w:shd w:val="clear" w:color="auto" w:fill="FFFFFF"/>
        </w:rPr>
        <w:t xml:space="preserve"> [Текст] </w:t>
      </w:r>
      <w:proofErr w:type="gramStart"/>
      <w:r w:rsidRPr="006A44E1">
        <w:rPr>
          <w:rFonts w:ascii="Times New Roman" w:hAnsi="Times New Roman"/>
          <w:spacing w:val="-20"/>
          <w:sz w:val="28"/>
          <w:szCs w:val="28"/>
          <w:lang w:val="uk-UA"/>
        </w:rPr>
        <w:t>–М</w:t>
      </w:r>
      <w:proofErr w:type="gramEnd"/>
      <w:r w:rsidRPr="006A44E1">
        <w:rPr>
          <w:rFonts w:ascii="Times New Roman" w:hAnsi="Times New Roman"/>
          <w:spacing w:val="-20"/>
          <w:sz w:val="28"/>
          <w:szCs w:val="28"/>
          <w:lang w:val="uk-UA"/>
        </w:rPr>
        <w:t xml:space="preserve">.: </w:t>
      </w:r>
      <w:proofErr w:type="spellStart"/>
      <w:r w:rsidRPr="006A44E1">
        <w:rPr>
          <w:rFonts w:ascii="Times New Roman" w:hAnsi="Times New Roman"/>
          <w:spacing w:val="-20"/>
          <w:sz w:val="28"/>
          <w:szCs w:val="28"/>
          <w:lang w:val="uk-UA"/>
        </w:rPr>
        <w:t>Высшая</w:t>
      </w:r>
      <w:proofErr w:type="spellEnd"/>
      <w:r w:rsidRPr="006A44E1">
        <w:rPr>
          <w:rFonts w:ascii="Times New Roman" w:hAnsi="Times New Roman"/>
          <w:spacing w:val="-20"/>
          <w:sz w:val="28"/>
          <w:szCs w:val="28"/>
          <w:lang w:val="uk-UA"/>
        </w:rPr>
        <w:t xml:space="preserve"> школа, 1967.– 273 с.</w:t>
      </w:r>
    </w:p>
    <w:p w:rsidR="003E3242" w:rsidRPr="0078341B" w:rsidRDefault="003E3242" w:rsidP="00E01226">
      <w:pPr>
        <w:numPr>
          <w:ilvl w:val="0"/>
          <w:numId w:val="7"/>
        </w:numPr>
        <w:tabs>
          <w:tab w:val="left" w:pos="567"/>
        </w:tabs>
        <w:spacing w:after="0" w:line="240" w:lineRule="auto"/>
        <w:ind w:left="567" w:hanging="425"/>
        <w:jc w:val="both"/>
        <w:rPr>
          <w:rFonts w:ascii="Times New Roman" w:hAnsi="Times New Roman"/>
        </w:rPr>
      </w:pPr>
      <w:r w:rsidRPr="0078341B">
        <w:rPr>
          <w:rFonts w:ascii="Times New Roman" w:hAnsi="Times New Roman"/>
          <w:sz w:val="28"/>
          <w:szCs w:val="28"/>
          <w:lang w:val="uk-UA"/>
        </w:rPr>
        <w:t xml:space="preserve">Гречко </w:t>
      </w:r>
      <w:proofErr w:type="spellStart"/>
      <w:r w:rsidRPr="0078341B">
        <w:rPr>
          <w:rFonts w:ascii="Times New Roman" w:hAnsi="Times New Roman"/>
          <w:sz w:val="28"/>
          <w:szCs w:val="28"/>
          <w:lang w:val="uk-UA"/>
        </w:rPr>
        <w:t>Л.Г</w:t>
      </w:r>
      <w:proofErr w:type="spellEnd"/>
      <w:r w:rsidRPr="0078341B">
        <w:rPr>
          <w:rFonts w:ascii="Times New Roman" w:hAnsi="Times New Roman"/>
          <w:sz w:val="28"/>
          <w:szCs w:val="28"/>
          <w:lang w:val="uk-UA"/>
        </w:rPr>
        <w:t>.</w:t>
      </w:r>
      <w:proofErr w:type="spellStart"/>
      <w:r w:rsidRPr="0078341B">
        <w:rPr>
          <w:rFonts w:ascii="Times New Roman" w:hAnsi="Times New Roman"/>
          <w:sz w:val="28"/>
          <w:szCs w:val="28"/>
        </w:rPr>
        <w:t>Збірник</w:t>
      </w:r>
      <w:proofErr w:type="spellEnd"/>
      <w:r w:rsidRPr="0078341B">
        <w:rPr>
          <w:rFonts w:ascii="Times New Roman" w:hAnsi="Times New Roman"/>
          <w:sz w:val="28"/>
          <w:szCs w:val="28"/>
        </w:rPr>
        <w:t xml:space="preserve"> задач з </w:t>
      </w:r>
      <w:proofErr w:type="spellStart"/>
      <w:r w:rsidRPr="0078341B">
        <w:rPr>
          <w:rFonts w:ascii="Times New Roman" w:hAnsi="Times New Roman"/>
          <w:sz w:val="28"/>
          <w:szCs w:val="28"/>
        </w:rPr>
        <w:t>теоретичної</w:t>
      </w:r>
      <w:proofErr w:type="spellEnd"/>
      <w:r w:rsidRPr="0078341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8341B">
        <w:rPr>
          <w:rFonts w:ascii="Times New Roman" w:hAnsi="Times New Roman"/>
          <w:sz w:val="28"/>
          <w:szCs w:val="28"/>
        </w:rPr>
        <w:t>фізики</w:t>
      </w:r>
      <w:proofErr w:type="spellEnd"/>
      <w:r w:rsidRPr="0078341B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78341B">
        <w:rPr>
          <w:rFonts w:ascii="Times New Roman" w:hAnsi="Times New Roman"/>
          <w:sz w:val="28"/>
          <w:szCs w:val="28"/>
        </w:rPr>
        <w:t>Класична</w:t>
      </w:r>
      <w:proofErr w:type="spellEnd"/>
      <w:r w:rsidRPr="0078341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8341B">
        <w:rPr>
          <w:rFonts w:ascii="Times New Roman" w:hAnsi="Times New Roman"/>
          <w:sz w:val="28"/>
          <w:szCs w:val="28"/>
        </w:rPr>
        <w:t>механіка</w:t>
      </w:r>
      <w:proofErr w:type="spellEnd"/>
      <w:r w:rsidRPr="0078341B">
        <w:rPr>
          <w:rFonts w:ascii="Times New Roman" w:hAnsi="Times New Roman"/>
          <w:sz w:val="28"/>
          <w:szCs w:val="28"/>
        </w:rPr>
        <w:t xml:space="preserve"> [Текст] : [</w:t>
      </w:r>
      <w:proofErr w:type="spellStart"/>
      <w:r w:rsidRPr="0078341B">
        <w:rPr>
          <w:rFonts w:ascii="Times New Roman" w:hAnsi="Times New Roman"/>
          <w:sz w:val="28"/>
          <w:szCs w:val="28"/>
        </w:rPr>
        <w:t>навч</w:t>
      </w:r>
      <w:proofErr w:type="spellEnd"/>
      <w:r w:rsidRPr="0078341B">
        <w:rPr>
          <w:rFonts w:ascii="Times New Roman" w:hAnsi="Times New Roman"/>
          <w:sz w:val="28"/>
          <w:szCs w:val="28"/>
        </w:rPr>
        <w:t xml:space="preserve">. </w:t>
      </w:r>
      <w:proofErr w:type="spellStart"/>
      <w:proofErr w:type="gramStart"/>
      <w:r w:rsidRPr="0078341B">
        <w:rPr>
          <w:rFonts w:ascii="Times New Roman" w:hAnsi="Times New Roman"/>
          <w:sz w:val="28"/>
          <w:szCs w:val="28"/>
        </w:rPr>
        <w:t>пос</w:t>
      </w:r>
      <w:proofErr w:type="gramEnd"/>
      <w:r w:rsidRPr="0078341B">
        <w:rPr>
          <w:rFonts w:ascii="Times New Roman" w:hAnsi="Times New Roman"/>
          <w:sz w:val="28"/>
          <w:szCs w:val="28"/>
        </w:rPr>
        <w:t>іб</w:t>
      </w:r>
      <w:proofErr w:type="spellEnd"/>
      <w:r w:rsidRPr="0078341B">
        <w:rPr>
          <w:rFonts w:ascii="Times New Roman" w:hAnsi="Times New Roman"/>
          <w:sz w:val="28"/>
          <w:szCs w:val="28"/>
        </w:rPr>
        <w:t xml:space="preserve">.] / Л. Г. Гречко, М. В. </w:t>
      </w:r>
      <w:proofErr w:type="spellStart"/>
      <w:r w:rsidRPr="0078341B">
        <w:rPr>
          <w:rFonts w:ascii="Times New Roman" w:hAnsi="Times New Roman"/>
          <w:sz w:val="28"/>
          <w:szCs w:val="28"/>
        </w:rPr>
        <w:t>Макарець</w:t>
      </w:r>
      <w:proofErr w:type="spellEnd"/>
      <w:r w:rsidRPr="0078341B">
        <w:rPr>
          <w:rFonts w:ascii="Times New Roman" w:hAnsi="Times New Roman"/>
          <w:sz w:val="28"/>
          <w:szCs w:val="28"/>
        </w:rPr>
        <w:t xml:space="preserve"> ; </w:t>
      </w:r>
      <w:proofErr w:type="spellStart"/>
      <w:r w:rsidRPr="0078341B">
        <w:rPr>
          <w:rFonts w:ascii="Times New Roman" w:hAnsi="Times New Roman"/>
          <w:sz w:val="28"/>
          <w:szCs w:val="28"/>
        </w:rPr>
        <w:t>Київ</w:t>
      </w:r>
      <w:proofErr w:type="spellEnd"/>
      <w:r w:rsidRPr="0078341B">
        <w:rPr>
          <w:rFonts w:ascii="Times New Roman" w:hAnsi="Times New Roman"/>
          <w:sz w:val="28"/>
          <w:szCs w:val="28"/>
        </w:rPr>
        <w:t xml:space="preserve">. нац. ун-т </w:t>
      </w:r>
      <w:proofErr w:type="spellStart"/>
      <w:r w:rsidRPr="0078341B">
        <w:rPr>
          <w:rFonts w:ascii="Times New Roman" w:hAnsi="Times New Roman"/>
          <w:sz w:val="28"/>
          <w:szCs w:val="28"/>
        </w:rPr>
        <w:t>ім</w:t>
      </w:r>
      <w:proofErr w:type="spellEnd"/>
      <w:r w:rsidRPr="0078341B">
        <w:rPr>
          <w:rFonts w:ascii="Times New Roman" w:hAnsi="Times New Roman"/>
          <w:sz w:val="28"/>
          <w:szCs w:val="28"/>
        </w:rPr>
        <w:t xml:space="preserve">. Тараса </w:t>
      </w:r>
      <w:proofErr w:type="spellStart"/>
      <w:r w:rsidRPr="0078341B">
        <w:rPr>
          <w:rFonts w:ascii="Times New Roman" w:hAnsi="Times New Roman"/>
          <w:sz w:val="28"/>
          <w:szCs w:val="28"/>
        </w:rPr>
        <w:t>Шевченка</w:t>
      </w:r>
      <w:proofErr w:type="spellEnd"/>
      <w:r w:rsidRPr="0078341B">
        <w:rPr>
          <w:rFonts w:ascii="Times New Roman" w:hAnsi="Times New Roman"/>
          <w:sz w:val="28"/>
          <w:szCs w:val="28"/>
        </w:rPr>
        <w:t>. - К.</w:t>
      </w:r>
      <w:proofErr w:type="gramStart"/>
      <w:r w:rsidRPr="0078341B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78341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8341B">
        <w:rPr>
          <w:rFonts w:ascii="Times New Roman" w:hAnsi="Times New Roman"/>
          <w:sz w:val="28"/>
          <w:szCs w:val="28"/>
        </w:rPr>
        <w:t>Київський</w:t>
      </w:r>
      <w:proofErr w:type="spellEnd"/>
      <w:r w:rsidRPr="0078341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8341B">
        <w:rPr>
          <w:rFonts w:ascii="Times New Roman" w:hAnsi="Times New Roman"/>
          <w:sz w:val="28"/>
          <w:szCs w:val="28"/>
        </w:rPr>
        <w:t>університет</w:t>
      </w:r>
      <w:proofErr w:type="spellEnd"/>
      <w:r w:rsidRPr="0078341B">
        <w:rPr>
          <w:rFonts w:ascii="Times New Roman" w:hAnsi="Times New Roman"/>
          <w:sz w:val="28"/>
          <w:szCs w:val="28"/>
        </w:rPr>
        <w:t>, 2011. - 130, [1] с.</w:t>
      </w:r>
    </w:p>
    <w:p w:rsidR="003E3242" w:rsidRPr="0078341B" w:rsidRDefault="003E3242" w:rsidP="00E01226">
      <w:pPr>
        <w:numPr>
          <w:ilvl w:val="0"/>
          <w:numId w:val="7"/>
        </w:numPr>
        <w:tabs>
          <w:tab w:val="left" w:pos="567"/>
          <w:tab w:val="left" w:pos="1680"/>
          <w:tab w:val="right" w:pos="9720"/>
        </w:tabs>
        <w:spacing w:after="0" w:line="276" w:lineRule="auto"/>
        <w:ind w:left="567" w:hanging="425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8341B">
        <w:rPr>
          <w:rFonts w:ascii="Times New Roman" w:hAnsi="Times New Roman"/>
          <w:sz w:val="28"/>
          <w:szCs w:val="28"/>
        </w:rPr>
        <w:t>Жирнов</w:t>
      </w:r>
      <w:proofErr w:type="spellEnd"/>
      <w:r w:rsidRPr="0078341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8341B">
        <w:rPr>
          <w:rFonts w:ascii="Times New Roman" w:hAnsi="Times New Roman"/>
          <w:sz w:val="28"/>
          <w:szCs w:val="28"/>
        </w:rPr>
        <w:t>Н.И</w:t>
      </w:r>
      <w:proofErr w:type="spellEnd"/>
      <w:r w:rsidRPr="0078341B">
        <w:rPr>
          <w:rFonts w:ascii="Times New Roman" w:hAnsi="Times New Roman"/>
          <w:sz w:val="28"/>
          <w:szCs w:val="28"/>
        </w:rPr>
        <w:t>. Классическая механика.</w:t>
      </w:r>
      <w:r w:rsidRPr="0078341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[Текст] </w:t>
      </w:r>
      <w:r w:rsidRPr="0078341B">
        <w:rPr>
          <w:rFonts w:ascii="Times New Roman" w:hAnsi="Times New Roman"/>
          <w:sz w:val="28"/>
          <w:szCs w:val="28"/>
        </w:rPr>
        <w:t xml:space="preserve"> – М.: Просвещение, 1980.– </w:t>
      </w:r>
      <w:proofErr w:type="spellStart"/>
      <w:r w:rsidRPr="0078341B">
        <w:rPr>
          <w:rFonts w:ascii="Times New Roman" w:hAnsi="Times New Roman"/>
          <w:sz w:val="28"/>
          <w:szCs w:val="28"/>
        </w:rPr>
        <w:t>303с</w:t>
      </w:r>
      <w:proofErr w:type="spellEnd"/>
      <w:r w:rsidRPr="0078341B">
        <w:rPr>
          <w:rFonts w:ascii="Times New Roman" w:hAnsi="Times New Roman"/>
          <w:sz w:val="28"/>
          <w:szCs w:val="28"/>
        </w:rPr>
        <w:t>.</w:t>
      </w:r>
    </w:p>
    <w:p w:rsidR="003E3242" w:rsidRPr="006A44E1" w:rsidRDefault="003E3242" w:rsidP="00E01226">
      <w:pPr>
        <w:numPr>
          <w:ilvl w:val="0"/>
          <w:numId w:val="7"/>
        </w:numPr>
        <w:tabs>
          <w:tab w:val="left" w:pos="567"/>
        </w:tabs>
        <w:spacing w:after="0" w:line="240" w:lineRule="auto"/>
        <w:ind w:left="567" w:hanging="425"/>
        <w:jc w:val="both"/>
        <w:rPr>
          <w:rFonts w:ascii="Times New Roman" w:hAnsi="Times New Roman"/>
          <w:spacing w:val="-20"/>
          <w:sz w:val="28"/>
          <w:szCs w:val="28"/>
        </w:rPr>
      </w:pPr>
      <w:proofErr w:type="spellStart"/>
      <w:r w:rsidRPr="0078341B">
        <w:rPr>
          <w:rFonts w:ascii="Times New Roman" w:hAnsi="Times New Roman"/>
          <w:sz w:val="28"/>
          <w:szCs w:val="28"/>
        </w:rPr>
        <w:t>Загальна</w:t>
      </w:r>
      <w:proofErr w:type="spellEnd"/>
      <w:r w:rsidRPr="0078341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8341B">
        <w:rPr>
          <w:rFonts w:ascii="Times New Roman" w:hAnsi="Times New Roman"/>
          <w:sz w:val="28"/>
          <w:szCs w:val="28"/>
        </w:rPr>
        <w:t>фізика</w:t>
      </w:r>
      <w:proofErr w:type="spellEnd"/>
      <w:r w:rsidRPr="0078341B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78341B">
        <w:rPr>
          <w:rFonts w:ascii="Times New Roman" w:hAnsi="Times New Roman"/>
          <w:sz w:val="28"/>
          <w:szCs w:val="28"/>
        </w:rPr>
        <w:t>Лабораторний</w:t>
      </w:r>
      <w:proofErr w:type="spellEnd"/>
      <w:r w:rsidRPr="0078341B">
        <w:rPr>
          <w:rFonts w:ascii="Times New Roman" w:hAnsi="Times New Roman"/>
          <w:sz w:val="28"/>
          <w:szCs w:val="28"/>
        </w:rPr>
        <w:t xml:space="preserve"> практикум [Текст] : </w:t>
      </w:r>
      <w:proofErr w:type="spellStart"/>
      <w:r w:rsidRPr="0078341B">
        <w:rPr>
          <w:rFonts w:ascii="Times New Roman" w:hAnsi="Times New Roman"/>
          <w:sz w:val="28"/>
          <w:szCs w:val="28"/>
        </w:rPr>
        <w:t>навч</w:t>
      </w:r>
      <w:proofErr w:type="spellEnd"/>
      <w:r w:rsidRPr="0078341B">
        <w:rPr>
          <w:rFonts w:ascii="Times New Roman" w:hAnsi="Times New Roman"/>
          <w:sz w:val="28"/>
          <w:szCs w:val="28"/>
        </w:rPr>
        <w:t xml:space="preserve">. </w:t>
      </w:r>
      <w:proofErr w:type="spellStart"/>
      <w:proofErr w:type="gramStart"/>
      <w:r w:rsidRPr="0078341B">
        <w:rPr>
          <w:rFonts w:ascii="Times New Roman" w:hAnsi="Times New Roman"/>
          <w:sz w:val="28"/>
          <w:szCs w:val="28"/>
        </w:rPr>
        <w:t>пос</w:t>
      </w:r>
      <w:proofErr w:type="gramEnd"/>
      <w:r w:rsidRPr="0078341B">
        <w:rPr>
          <w:rFonts w:ascii="Times New Roman" w:hAnsi="Times New Roman"/>
          <w:sz w:val="28"/>
          <w:szCs w:val="28"/>
        </w:rPr>
        <w:t>іб</w:t>
      </w:r>
      <w:proofErr w:type="spellEnd"/>
      <w:r w:rsidRPr="0078341B">
        <w:rPr>
          <w:rFonts w:ascii="Times New Roman" w:hAnsi="Times New Roman"/>
          <w:sz w:val="28"/>
          <w:szCs w:val="28"/>
        </w:rPr>
        <w:t xml:space="preserve">. для студ. </w:t>
      </w:r>
      <w:proofErr w:type="spellStart"/>
      <w:r w:rsidRPr="0078341B">
        <w:rPr>
          <w:rFonts w:ascii="Times New Roman" w:hAnsi="Times New Roman"/>
          <w:sz w:val="28"/>
          <w:szCs w:val="28"/>
        </w:rPr>
        <w:t>вищ</w:t>
      </w:r>
      <w:proofErr w:type="spellEnd"/>
      <w:r w:rsidRPr="0078341B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78341B">
        <w:rPr>
          <w:rFonts w:ascii="Times New Roman" w:hAnsi="Times New Roman"/>
          <w:sz w:val="28"/>
          <w:szCs w:val="28"/>
        </w:rPr>
        <w:t>навч</w:t>
      </w:r>
      <w:proofErr w:type="spellEnd"/>
      <w:r w:rsidRPr="0078341B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78341B">
        <w:rPr>
          <w:rFonts w:ascii="Times New Roman" w:hAnsi="Times New Roman"/>
          <w:sz w:val="28"/>
          <w:szCs w:val="28"/>
        </w:rPr>
        <w:t>закл</w:t>
      </w:r>
      <w:proofErr w:type="spellEnd"/>
      <w:r w:rsidRPr="0078341B">
        <w:rPr>
          <w:rFonts w:ascii="Times New Roman" w:hAnsi="Times New Roman"/>
          <w:sz w:val="28"/>
          <w:szCs w:val="28"/>
        </w:rPr>
        <w:t xml:space="preserve">. : у 3 ч. / Нац. </w:t>
      </w:r>
      <w:proofErr w:type="spellStart"/>
      <w:r w:rsidRPr="0078341B">
        <w:rPr>
          <w:rFonts w:ascii="Times New Roman" w:hAnsi="Times New Roman"/>
          <w:sz w:val="28"/>
          <w:szCs w:val="28"/>
        </w:rPr>
        <w:t>техн</w:t>
      </w:r>
      <w:proofErr w:type="spellEnd"/>
      <w:r w:rsidRPr="0078341B">
        <w:rPr>
          <w:rFonts w:ascii="Times New Roman" w:hAnsi="Times New Roman"/>
          <w:sz w:val="28"/>
          <w:szCs w:val="28"/>
        </w:rPr>
        <w:t>. ун-т "</w:t>
      </w:r>
      <w:proofErr w:type="spellStart"/>
      <w:r w:rsidRPr="0078341B">
        <w:rPr>
          <w:rFonts w:ascii="Times New Roman" w:hAnsi="Times New Roman"/>
          <w:sz w:val="28"/>
          <w:szCs w:val="28"/>
        </w:rPr>
        <w:t>Харк</w:t>
      </w:r>
      <w:proofErr w:type="spellEnd"/>
      <w:r w:rsidRPr="0078341B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78341B">
        <w:rPr>
          <w:rFonts w:ascii="Times New Roman" w:hAnsi="Times New Roman"/>
          <w:sz w:val="28"/>
          <w:szCs w:val="28"/>
        </w:rPr>
        <w:t>політехн</w:t>
      </w:r>
      <w:proofErr w:type="spellEnd"/>
      <w:r w:rsidRPr="0078341B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78341B">
        <w:rPr>
          <w:rFonts w:ascii="Times New Roman" w:hAnsi="Times New Roman"/>
          <w:sz w:val="28"/>
          <w:szCs w:val="28"/>
        </w:rPr>
        <w:t>ін</w:t>
      </w:r>
      <w:proofErr w:type="spellEnd"/>
      <w:r w:rsidRPr="0078341B">
        <w:rPr>
          <w:rFonts w:ascii="Times New Roman" w:hAnsi="Times New Roman"/>
          <w:sz w:val="28"/>
          <w:szCs w:val="28"/>
        </w:rPr>
        <w:t xml:space="preserve">-т". - Х. : </w:t>
      </w:r>
      <w:proofErr w:type="spellStart"/>
      <w:proofErr w:type="gramStart"/>
      <w:r w:rsidRPr="0078341B">
        <w:rPr>
          <w:rFonts w:ascii="Times New Roman" w:hAnsi="Times New Roman"/>
          <w:sz w:val="28"/>
          <w:szCs w:val="28"/>
        </w:rPr>
        <w:t>П</w:t>
      </w:r>
      <w:proofErr w:type="gramEnd"/>
      <w:r w:rsidRPr="0078341B">
        <w:rPr>
          <w:rFonts w:ascii="Times New Roman" w:hAnsi="Times New Roman"/>
          <w:sz w:val="28"/>
          <w:szCs w:val="28"/>
        </w:rPr>
        <w:t>ідручник</w:t>
      </w:r>
      <w:proofErr w:type="spellEnd"/>
      <w:r w:rsidRPr="0078341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8341B">
        <w:rPr>
          <w:rFonts w:ascii="Times New Roman" w:hAnsi="Times New Roman"/>
          <w:sz w:val="28"/>
          <w:szCs w:val="28"/>
        </w:rPr>
        <w:t>НТУ</w:t>
      </w:r>
      <w:proofErr w:type="spellEnd"/>
      <w:r w:rsidRPr="0078341B">
        <w:rPr>
          <w:rFonts w:ascii="Times New Roman" w:hAnsi="Times New Roman"/>
          <w:sz w:val="28"/>
          <w:szCs w:val="28"/>
        </w:rPr>
        <w:t xml:space="preserve"> "</w:t>
      </w:r>
      <w:proofErr w:type="spellStart"/>
      <w:r w:rsidRPr="0078341B">
        <w:rPr>
          <w:rFonts w:ascii="Times New Roman" w:hAnsi="Times New Roman"/>
          <w:sz w:val="28"/>
          <w:szCs w:val="28"/>
        </w:rPr>
        <w:t>ХПІ</w:t>
      </w:r>
      <w:proofErr w:type="spellEnd"/>
      <w:r w:rsidRPr="0078341B">
        <w:rPr>
          <w:rFonts w:ascii="Times New Roman" w:hAnsi="Times New Roman"/>
          <w:sz w:val="28"/>
          <w:szCs w:val="28"/>
        </w:rPr>
        <w:t>, 2012 . (</w:t>
      </w:r>
      <w:proofErr w:type="spellStart"/>
      <w:r w:rsidRPr="0078341B">
        <w:rPr>
          <w:rFonts w:ascii="Times New Roman" w:hAnsi="Times New Roman"/>
          <w:sz w:val="28"/>
          <w:szCs w:val="28"/>
        </w:rPr>
        <w:t>повне</w:t>
      </w:r>
      <w:proofErr w:type="spellEnd"/>
      <w:r w:rsidRPr="0078341B">
        <w:rPr>
          <w:rFonts w:ascii="Times New Roman" w:hAnsi="Times New Roman"/>
          <w:sz w:val="28"/>
          <w:szCs w:val="28"/>
        </w:rPr>
        <w:t xml:space="preserve"> вид.).</w:t>
      </w:r>
      <w:r w:rsidRPr="0078341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8341B">
        <w:rPr>
          <w:rFonts w:ascii="Times New Roman" w:hAnsi="Times New Roman"/>
          <w:b/>
          <w:bCs/>
          <w:sz w:val="28"/>
          <w:szCs w:val="28"/>
        </w:rPr>
        <w:t>Ч. 1</w:t>
      </w:r>
      <w:r w:rsidRPr="0078341B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78341B">
        <w:rPr>
          <w:rFonts w:ascii="Times New Roman" w:hAnsi="Times New Roman"/>
          <w:sz w:val="28"/>
          <w:szCs w:val="28"/>
        </w:rPr>
        <w:t>Класична</w:t>
      </w:r>
      <w:proofErr w:type="spellEnd"/>
      <w:r w:rsidRPr="0078341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8341B">
        <w:rPr>
          <w:rFonts w:ascii="Times New Roman" w:hAnsi="Times New Roman"/>
          <w:sz w:val="28"/>
          <w:szCs w:val="28"/>
        </w:rPr>
        <w:t>механіка</w:t>
      </w:r>
      <w:proofErr w:type="spellEnd"/>
      <w:r w:rsidRPr="0078341B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78341B">
        <w:rPr>
          <w:rFonts w:ascii="Times New Roman" w:hAnsi="Times New Roman"/>
          <w:sz w:val="28"/>
          <w:szCs w:val="28"/>
        </w:rPr>
        <w:t>Термодинаміка</w:t>
      </w:r>
      <w:proofErr w:type="spellEnd"/>
      <w:r w:rsidRPr="0078341B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78341B">
        <w:rPr>
          <w:rFonts w:ascii="Times New Roman" w:hAnsi="Times New Roman"/>
          <w:sz w:val="28"/>
          <w:szCs w:val="28"/>
        </w:rPr>
        <w:t>статистична</w:t>
      </w:r>
      <w:proofErr w:type="spellEnd"/>
      <w:r w:rsidRPr="0078341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8341B">
        <w:rPr>
          <w:rFonts w:ascii="Times New Roman" w:hAnsi="Times New Roman"/>
          <w:sz w:val="28"/>
          <w:szCs w:val="28"/>
        </w:rPr>
        <w:t>фізика</w:t>
      </w:r>
      <w:proofErr w:type="spellEnd"/>
      <w:r w:rsidRPr="0078341B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78341B">
        <w:rPr>
          <w:rFonts w:ascii="Times New Roman" w:hAnsi="Times New Roman"/>
          <w:sz w:val="28"/>
          <w:szCs w:val="28"/>
        </w:rPr>
        <w:t>Електрика</w:t>
      </w:r>
      <w:proofErr w:type="spellEnd"/>
      <w:r w:rsidRPr="0078341B">
        <w:rPr>
          <w:rFonts w:ascii="Times New Roman" w:hAnsi="Times New Roman"/>
          <w:sz w:val="28"/>
          <w:szCs w:val="28"/>
        </w:rPr>
        <w:t xml:space="preserve"> та маг</w:t>
      </w:r>
      <w:r>
        <w:rPr>
          <w:rFonts w:ascii="Times New Roman" w:hAnsi="Times New Roman"/>
          <w:sz w:val="28"/>
          <w:szCs w:val="28"/>
        </w:rPr>
        <w:t xml:space="preserve">нетизм / [А. О. </w:t>
      </w:r>
      <w:proofErr w:type="spellStart"/>
      <w:r w:rsidRPr="006A44E1">
        <w:rPr>
          <w:rFonts w:ascii="Times New Roman" w:hAnsi="Times New Roman"/>
          <w:sz w:val="28"/>
          <w:szCs w:val="28"/>
        </w:rPr>
        <w:t>Мамалуй</w:t>
      </w:r>
      <w:proofErr w:type="spellEnd"/>
      <w:r w:rsidRPr="006A44E1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6A44E1">
        <w:rPr>
          <w:rFonts w:ascii="Times New Roman" w:hAnsi="Times New Roman"/>
          <w:sz w:val="28"/>
          <w:szCs w:val="28"/>
        </w:rPr>
        <w:t>ін</w:t>
      </w:r>
      <w:proofErr w:type="spellEnd"/>
      <w:r w:rsidRPr="006A44E1">
        <w:rPr>
          <w:rFonts w:ascii="Times New Roman" w:hAnsi="Times New Roman"/>
          <w:sz w:val="28"/>
          <w:szCs w:val="28"/>
        </w:rPr>
        <w:t xml:space="preserve">.]; </w:t>
      </w:r>
      <w:r w:rsidRPr="006A44E1">
        <w:rPr>
          <w:rFonts w:ascii="Times New Roman" w:hAnsi="Times New Roman"/>
          <w:spacing w:val="-20"/>
          <w:sz w:val="28"/>
          <w:szCs w:val="28"/>
        </w:rPr>
        <w:t xml:space="preserve">за </w:t>
      </w:r>
      <w:proofErr w:type="spellStart"/>
      <w:r w:rsidRPr="006A44E1">
        <w:rPr>
          <w:rFonts w:ascii="Times New Roman" w:hAnsi="Times New Roman"/>
          <w:spacing w:val="-20"/>
          <w:sz w:val="28"/>
          <w:szCs w:val="28"/>
        </w:rPr>
        <w:t>заг</w:t>
      </w:r>
      <w:proofErr w:type="spellEnd"/>
      <w:r w:rsidRPr="006A44E1">
        <w:rPr>
          <w:rFonts w:ascii="Times New Roman" w:hAnsi="Times New Roman"/>
          <w:spacing w:val="-20"/>
          <w:sz w:val="28"/>
          <w:szCs w:val="28"/>
        </w:rPr>
        <w:t xml:space="preserve">. ред. д-ра </w:t>
      </w:r>
      <w:proofErr w:type="spellStart"/>
      <w:r w:rsidRPr="006A44E1">
        <w:rPr>
          <w:rFonts w:ascii="Times New Roman" w:hAnsi="Times New Roman"/>
          <w:spacing w:val="-20"/>
          <w:sz w:val="28"/>
          <w:szCs w:val="28"/>
        </w:rPr>
        <w:t>фіз</w:t>
      </w:r>
      <w:proofErr w:type="spellEnd"/>
      <w:r w:rsidRPr="006A44E1">
        <w:rPr>
          <w:rFonts w:ascii="Times New Roman" w:hAnsi="Times New Roman"/>
          <w:spacing w:val="-20"/>
          <w:sz w:val="28"/>
          <w:szCs w:val="28"/>
        </w:rPr>
        <w:t xml:space="preserve">.-мат. наук А. О. </w:t>
      </w:r>
      <w:proofErr w:type="spellStart"/>
      <w:r w:rsidRPr="006A44E1">
        <w:rPr>
          <w:rFonts w:ascii="Times New Roman" w:hAnsi="Times New Roman"/>
          <w:spacing w:val="-20"/>
          <w:sz w:val="28"/>
          <w:szCs w:val="28"/>
        </w:rPr>
        <w:t>Мамалуя</w:t>
      </w:r>
      <w:proofErr w:type="spellEnd"/>
      <w:r w:rsidRPr="006A44E1">
        <w:rPr>
          <w:rFonts w:ascii="Times New Roman" w:hAnsi="Times New Roman"/>
          <w:spacing w:val="-20"/>
          <w:sz w:val="28"/>
          <w:szCs w:val="28"/>
        </w:rPr>
        <w:t xml:space="preserve">. - 2012. - 351 </w:t>
      </w:r>
      <w:proofErr w:type="gramStart"/>
      <w:r w:rsidRPr="006A44E1">
        <w:rPr>
          <w:rFonts w:ascii="Times New Roman" w:hAnsi="Times New Roman"/>
          <w:spacing w:val="-20"/>
          <w:sz w:val="28"/>
          <w:szCs w:val="28"/>
        </w:rPr>
        <w:t>с</w:t>
      </w:r>
      <w:proofErr w:type="gramEnd"/>
    </w:p>
    <w:p w:rsidR="003E3242" w:rsidRPr="0078341B" w:rsidRDefault="003E3242" w:rsidP="00E01226">
      <w:pPr>
        <w:numPr>
          <w:ilvl w:val="0"/>
          <w:numId w:val="7"/>
        </w:numPr>
        <w:tabs>
          <w:tab w:val="left" w:pos="567"/>
          <w:tab w:val="left" w:pos="1680"/>
          <w:tab w:val="right" w:pos="9720"/>
        </w:tabs>
        <w:spacing w:after="0" w:line="276" w:lineRule="auto"/>
        <w:ind w:left="567" w:hanging="425"/>
        <w:jc w:val="both"/>
        <w:rPr>
          <w:rFonts w:ascii="Times New Roman" w:hAnsi="Times New Roman"/>
          <w:spacing w:val="-4"/>
          <w:sz w:val="28"/>
          <w:szCs w:val="28"/>
        </w:rPr>
      </w:pPr>
      <w:r w:rsidRPr="0078341B">
        <w:rPr>
          <w:rFonts w:ascii="Times New Roman" w:hAnsi="Times New Roman"/>
          <w:spacing w:val="-4"/>
          <w:sz w:val="28"/>
          <w:szCs w:val="28"/>
        </w:rPr>
        <w:t xml:space="preserve">Ильюшин </w:t>
      </w:r>
      <w:proofErr w:type="spellStart"/>
      <w:r w:rsidRPr="0078341B">
        <w:rPr>
          <w:rFonts w:ascii="Times New Roman" w:hAnsi="Times New Roman"/>
          <w:spacing w:val="-4"/>
          <w:sz w:val="28"/>
          <w:szCs w:val="28"/>
        </w:rPr>
        <w:t>А.А</w:t>
      </w:r>
      <w:proofErr w:type="spellEnd"/>
      <w:r w:rsidRPr="0078341B">
        <w:rPr>
          <w:rFonts w:ascii="Times New Roman" w:hAnsi="Times New Roman"/>
          <w:spacing w:val="-4"/>
          <w:sz w:val="28"/>
          <w:szCs w:val="28"/>
        </w:rPr>
        <w:t>. Механика сплошной среды.</w:t>
      </w:r>
      <w:r w:rsidRPr="0078341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[Текст] </w:t>
      </w:r>
      <w:r w:rsidRPr="0078341B">
        <w:rPr>
          <w:rFonts w:ascii="Times New Roman" w:hAnsi="Times New Roman"/>
          <w:spacing w:val="-4"/>
          <w:sz w:val="28"/>
          <w:szCs w:val="28"/>
        </w:rPr>
        <w:t xml:space="preserve"> – М.: Московский ун-т, 1978, 278 с.</w:t>
      </w:r>
    </w:p>
    <w:p w:rsidR="003E3242" w:rsidRPr="0078341B" w:rsidRDefault="003E3242" w:rsidP="00E01226">
      <w:pPr>
        <w:numPr>
          <w:ilvl w:val="0"/>
          <w:numId w:val="7"/>
        </w:numPr>
        <w:tabs>
          <w:tab w:val="left" w:pos="567"/>
        </w:tabs>
        <w:spacing w:after="0" w:line="240" w:lineRule="auto"/>
        <w:ind w:left="567" w:hanging="425"/>
        <w:jc w:val="both"/>
        <w:rPr>
          <w:rFonts w:ascii="Times New Roman" w:hAnsi="Times New Roman"/>
          <w:sz w:val="28"/>
          <w:szCs w:val="28"/>
        </w:rPr>
      </w:pPr>
      <w:r w:rsidRPr="0078341B">
        <w:rPr>
          <w:rFonts w:ascii="Times New Roman" w:hAnsi="Times New Roman"/>
          <w:sz w:val="28"/>
          <w:szCs w:val="28"/>
          <w:lang w:val="uk-UA"/>
        </w:rPr>
        <w:t xml:space="preserve">Іро Г. </w:t>
      </w:r>
      <w:proofErr w:type="spellStart"/>
      <w:r w:rsidRPr="0078341B">
        <w:rPr>
          <w:rFonts w:ascii="Times New Roman" w:hAnsi="Times New Roman"/>
          <w:sz w:val="28"/>
          <w:szCs w:val="28"/>
        </w:rPr>
        <w:t>Кла</w:t>
      </w:r>
      <w:r>
        <w:rPr>
          <w:rFonts w:ascii="Times New Roman" w:hAnsi="Times New Roman"/>
          <w:sz w:val="28"/>
          <w:szCs w:val="28"/>
        </w:rPr>
        <w:t>сична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механіка</w:t>
      </w:r>
      <w:proofErr w:type="spellEnd"/>
      <w:r>
        <w:rPr>
          <w:rFonts w:ascii="Times New Roman" w:hAnsi="Times New Roman"/>
          <w:sz w:val="28"/>
          <w:szCs w:val="28"/>
        </w:rPr>
        <w:t xml:space="preserve"> [Текст] / Г. </w:t>
      </w:r>
      <w:proofErr w:type="spellStart"/>
      <w:r>
        <w:rPr>
          <w:rFonts w:ascii="Times New Roman" w:hAnsi="Times New Roman"/>
          <w:sz w:val="28"/>
          <w:szCs w:val="28"/>
        </w:rPr>
        <w:t>Іро</w:t>
      </w:r>
      <w:proofErr w:type="spellEnd"/>
      <w:r w:rsidRPr="0078341B">
        <w:rPr>
          <w:rFonts w:ascii="Times New Roman" w:hAnsi="Times New Roman"/>
          <w:sz w:val="28"/>
          <w:szCs w:val="28"/>
        </w:rPr>
        <w:t xml:space="preserve">; пер. Р. </w:t>
      </w:r>
      <w:proofErr w:type="spellStart"/>
      <w:r w:rsidRPr="0078341B">
        <w:rPr>
          <w:rFonts w:ascii="Times New Roman" w:hAnsi="Times New Roman"/>
          <w:sz w:val="28"/>
          <w:szCs w:val="28"/>
        </w:rPr>
        <w:t>Гайда</w:t>
      </w:r>
      <w:proofErr w:type="spellEnd"/>
      <w:r w:rsidRPr="0078341B">
        <w:rPr>
          <w:rFonts w:ascii="Times New Roman" w:hAnsi="Times New Roman"/>
          <w:sz w:val="28"/>
          <w:szCs w:val="28"/>
        </w:rPr>
        <w:t>, Ю. Головач</w:t>
      </w:r>
      <w:proofErr w:type="gramStart"/>
      <w:r w:rsidRPr="0078341B">
        <w:rPr>
          <w:rFonts w:ascii="Times New Roman" w:hAnsi="Times New Roman"/>
          <w:sz w:val="28"/>
          <w:szCs w:val="28"/>
        </w:rPr>
        <w:t xml:space="preserve"> ;</w:t>
      </w:r>
      <w:proofErr w:type="gramEnd"/>
      <w:r w:rsidRPr="0078341B">
        <w:rPr>
          <w:rFonts w:ascii="Times New Roman" w:hAnsi="Times New Roman"/>
          <w:sz w:val="28"/>
          <w:szCs w:val="28"/>
        </w:rPr>
        <w:t xml:space="preserve"> ред. І. Вакарчук. - Л. : </w:t>
      </w:r>
      <w:proofErr w:type="spellStart"/>
      <w:r w:rsidRPr="0078341B">
        <w:rPr>
          <w:rFonts w:ascii="Times New Roman" w:hAnsi="Times New Roman"/>
          <w:sz w:val="28"/>
          <w:szCs w:val="28"/>
        </w:rPr>
        <w:t>Львівський</w:t>
      </w:r>
      <w:proofErr w:type="spellEnd"/>
      <w:r w:rsidRPr="0078341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8341B">
        <w:rPr>
          <w:rFonts w:ascii="Times New Roman" w:hAnsi="Times New Roman"/>
          <w:sz w:val="28"/>
          <w:szCs w:val="28"/>
        </w:rPr>
        <w:t>національний</w:t>
      </w:r>
      <w:proofErr w:type="spellEnd"/>
      <w:r w:rsidRPr="0078341B">
        <w:rPr>
          <w:rFonts w:ascii="Times New Roman" w:hAnsi="Times New Roman"/>
          <w:sz w:val="28"/>
          <w:szCs w:val="28"/>
        </w:rPr>
        <w:t xml:space="preserve"> ун-т </w:t>
      </w:r>
      <w:proofErr w:type="spellStart"/>
      <w:r w:rsidRPr="0078341B">
        <w:rPr>
          <w:rFonts w:ascii="Times New Roman" w:hAnsi="Times New Roman"/>
          <w:sz w:val="28"/>
          <w:szCs w:val="28"/>
        </w:rPr>
        <w:t>ім</w:t>
      </w:r>
      <w:proofErr w:type="gramStart"/>
      <w:r w:rsidRPr="0078341B">
        <w:rPr>
          <w:rFonts w:ascii="Times New Roman" w:hAnsi="Times New Roman"/>
          <w:sz w:val="28"/>
          <w:szCs w:val="28"/>
        </w:rPr>
        <w:t>.І.</w:t>
      </w:r>
      <w:proofErr w:type="gramEnd"/>
      <w:r w:rsidRPr="0078341B">
        <w:rPr>
          <w:rFonts w:ascii="Times New Roman" w:hAnsi="Times New Roman"/>
          <w:sz w:val="28"/>
          <w:szCs w:val="28"/>
        </w:rPr>
        <w:t>Франка</w:t>
      </w:r>
      <w:proofErr w:type="spellEnd"/>
      <w:r w:rsidRPr="0078341B">
        <w:rPr>
          <w:rFonts w:ascii="Times New Roman" w:hAnsi="Times New Roman"/>
          <w:sz w:val="28"/>
          <w:szCs w:val="28"/>
        </w:rPr>
        <w:t>, 1999. - 461 с.</w:t>
      </w:r>
    </w:p>
    <w:p w:rsidR="003E3242" w:rsidRPr="0078341B" w:rsidRDefault="003E3242" w:rsidP="00E01226">
      <w:pPr>
        <w:numPr>
          <w:ilvl w:val="0"/>
          <w:numId w:val="7"/>
        </w:numPr>
        <w:tabs>
          <w:tab w:val="left" w:pos="567"/>
          <w:tab w:val="left" w:pos="1680"/>
          <w:tab w:val="right" w:pos="9720"/>
        </w:tabs>
        <w:spacing w:after="0" w:line="276" w:lineRule="auto"/>
        <w:ind w:left="567" w:hanging="425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8341B">
        <w:rPr>
          <w:rFonts w:ascii="Times New Roman" w:hAnsi="Times New Roman"/>
          <w:sz w:val="28"/>
          <w:szCs w:val="28"/>
        </w:rPr>
        <w:t>Карвацький</w:t>
      </w:r>
      <w:proofErr w:type="spellEnd"/>
      <w:r w:rsidRPr="0078341B">
        <w:rPr>
          <w:rFonts w:ascii="Times New Roman" w:hAnsi="Times New Roman"/>
          <w:sz w:val="28"/>
          <w:szCs w:val="28"/>
        </w:rPr>
        <w:t xml:space="preserve"> А. Я. Метод </w:t>
      </w:r>
      <w:proofErr w:type="spellStart"/>
      <w:r w:rsidRPr="0078341B">
        <w:rPr>
          <w:rFonts w:ascii="Times New Roman" w:hAnsi="Times New Roman"/>
          <w:sz w:val="28"/>
          <w:szCs w:val="28"/>
        </w:rPr>
        <w:t>скінченних</w:t>
      </w:r>
      <w:proofErr w:type="spellEnd"/>
      <w:r w:rsidRPr="0078341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8341B">
        <w:rPr>
          <w:rFonts w:ascii="Times New Roman" w:hAnsi="Times New Roman"/>
          <w:sz w:val="28"/>
          <w:szCs w:val="28"/>
        </w:rPr>
        <w:t>елементів</w:t>
      </w:r>
      <w:proofErr w:type="spellEnd"/>
      <w:r w:rsidRPr="0078341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8341B">
        <w:rPr>
          <w:rFonts w:ascii="Times New Roman" w:hAnsi="Times New Roman"/>
          <w:sz w:val="28"/>
          <w:szCs w:val="28"/>
        </w:rPr>
        <w:t>у</w:t>
      </w:r>
      <w:proofErr w:type="gramEnd"/>
      <w:r w:rsidRPr="0078341B">
        <w:rPr>
          <w:rFonts w:ascii="Times New Roman" w:hAnsi="Times New Roman"/>
          <w:sz w:val="28"/>
          <w:szCs w:val="28"/>
        </w:rPr>
        <w:t xml:space="preserve"> задачах </w:t>
      </w:r>
      <w:proofErr w:type="spellStart"/>
      <w:r w:rsidRPr="0078341B">
        <w:rPr>
          <w:rFonts w:ascii="Times New Roman" w:hAnsi="Times New Roman"/>
          <w:sz w:val="28"/>
          <w:szCs w:val="28"/>
        </w:rPr>
        <w:t>механіки</w:t>
      </w:r>
      <w:proofErr w:type="spellEnd"/>
      <w:r w:rsidRPr="0078341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8341B">
        <w:rPr>
          <w:rFonts w:ascii="Times New Roman" w:hAnsi="Times New Roman"/>
          <w:sz w:val="28"/>
          <w:szCs w:val="28"/>
        </w:rPr>
        <w:t>суцільних</w:t>
      </w:r>
      <w:proofErr w:type="spellEnd"/>
      <w:r w:rsidRPr="0078341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8341B">
        <w:rPr>
          <w:rFonts w:ascii="Times New Roman" w:hAnsi="Times New Roman"/>
          <w:sz w:val="28"/>
          <w:szCs w:val="28"/>
        </w:rPr>
        <w:t>середовищ</w:t>
      </w:r>
      <w:proofErr w:type="spellEnd"/>
      <w:r w:rsidRPr="0078341B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78341B">
        <w:rPr>
          <w:rFonts w:ascii="Times New Roman" w:hAnsi="Times New Roman"/>
          <w:sz w:val="28"/>
          <w:szCs w:val="28"/>
        </w:rPr>
        <w:t>Програмна</w:t>
      </w:r>
      <w:proofErr w:type="spellEnd"/>
      <w:r w:rsidRPr="0078341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8341B">
        <w:rPr>
          <w:rFonts w:ascii="Times New Roman" w:hAnsi="Times New Roman"/>
          <w:sz w:val="28"/>
          <w:szCs w:val="28"/>
        </w:rPr>
        <w:t>реалізація</w:t>
      </w:r>
      <w:proofErr w:type="spellEnd"/>
      <w:r w:rsidRPr="0078341B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78341B">
        <w:rPr>
          <w:rFonts w:ascii="Times New Roman" w:hAnsi="Times New Roman"/>
          <w:sz w:val="28"/>
          <w:szCs w:val="28"/>
        </w:rPr>
        <w:t>візуалізація</w:t>
      </w:r>
      <w:proofErr w:type="spellEnd"/>
      <w:r w:rsidRPr="0078341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8341B">
        <w:rPr>
          <w:rFonts w:ascii="Times New Roman" w:hAnsi="Times New Roman"/>
          <w:sz w:val="28"/>
          <w:szCs w:val="28"/>
        </w:rPr>
        <w:t>результатів</w:t>
      </w:r>
      <w:proofErr w:type="spellEnd"/>
      <w:r w:rsidRPr="0078341B">
        <w:rPr>
          <w:rFonts w:ascii="Times New Roman" w:hAnsi="Times New Roman"/>
          <w:sz w:val="28"/>
          <w:szCs w:val="28"/>
        </w:rPr>
        <w:t xml:space="preserve"> [Текст]: </w:t>
      </w:r>
      <w:proofErr w:type="spellStart"/>
      <w:r w:rsidRPr="0078341B">
        <w:rPr>
          <w:rFonts w:ascii="Times New Roman" w:hAnsi="Times New Roman"/>
          <w:sz w:val="28"/>
          <w:szCs w:val="28"/>
        </w:rPr>
        <w:t>навч</w:t>
      </w:r>
      <w:proofErr w:type="spellEnd"/>
      <w:r w:rsidRPr="0078341B">
        <w:rPr>
          <w:rFonts w:ascii="Times New Roman" w:hAnsi="Times New Roman"/>
          <w:sz w:val="28"/>
          <w:szCs w:val="28"/>
        </w:rPr>
        <w:t xml:space="preserve">. </w:t>
      </w:r>
      <w:proofErr w:type="spellStart"/>
      <w:proofErr w:type="gramStart"/>
      <w:r w:rsidRPr="0078341B">
        <w:rPr>
          <w:rFonts w:ascii="Times New Roman" w:hAnsi="Times New Roman"/>
          <w:sz w:val="28"/>
          <w:szCs w:val="28"/>
        </w:rPr>
        <w:t>пос</w:t>
      </w:r>
      <w:proofErr w:type="gramEnd"/>
      <w:r w:rsidRPr="0078341B">
        <w:rPr>
          <w:rFonts w:ascii="Times New Roman" w:hAnsi="Times New Roman"/>
          <w:sz w:val="28"/>
          <w:szCs w:val="28"/>
        </w:rPr>
        <w:t>іб</w:t>
      </w:r>
      <w:proofErr w:type="spellEnd"/>
      <w:r w:rsidRPr="0078341B">
        <w:rPr>
          <w:rFonts w:ascii="Times New Roman" w:hAnsi="Times New Roman"/>
          <w:sz w:val="28"/>
          <w:szCs w:val="28"/>
        </w:rPr>
        <w:t xml:space="preserve">. / А. Я. </w:t>
      </w:r>
      <w:proofErr w:type="spellStart"/>
      <w:r w:rsidRPr="0078341B">
        <w:rPr>
          <w:rFonts w:ascii="Times New Roman" w:hAnsi="Times New Roman"/>
          <w:sz w:val="28"/>
          <w:szCs w:val="28"/>
        </w:rPr>
        <w:t>Карвацький</w:t>
      </w:r>
      <w:proofErr w:type="spellEnd"/>
      <w:r w:rsidRPr="0078341B">
        <w:rPr>
          <w:rFonts w:ascii="Times New Roman" w:hAnsi="Times New Roman"/>
          <w:sz w:val="28"/>
          <w:szCs w:val="28"/>
        </w:rPr>
        <w:t xml:space="preserve"> — К. : </w:t>
      </w:r>
      <w:proofErr w:type="spellStart"/>
      <w:r w:rsidRPr="0078341B">
        <w:rPr>
          <w:rFonts w:ascii="Times New Roman" w:hAnsi="Times New Roman"/>
          <w:sz w:val="28"/>
          <w:szCs w:val="28"/>
        </w:rPr>
        <w:t>НТУУ</w:t>
      </w:r>
      <w:proofErr w:type="spellEnd"/>
      <w:r w:rsidRPr="0078341B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78341B">
        <w:rPr>
          <w:rFonts w:ascii="Times New Roman" w:hAnsi="Times New Roman"/>
          <w:sz w:val="28"/>
          <w:szCs w:val="28"/>
        </w:rPr>
        <w:t>КПІ</w:t>
      </w:r>
      <w:proofErr w:type="spellEnd"/>
      <w:r w:rsidRPr="0078341B">
        <w:rPr>
          <w:rFonts w:ascii="Times New Roman" w:hAnsi="Times New Roman"/>
          <w:sz w:val="28"/>
          <w:szCs w:val="28"/>
        </w:rPr>
        <w:t xml:space="preserve">» </w:t>
      </w:r>
      <w:proofErr w:type="spellStart"/>
      <w:r w:rsidRPr="0078341B">
        <w:rPr>
          <w:rFonts w:ascii="Times New Roman" w:hAnsi="Times New Roman"/>
          <w:sz w:val="28"/>
          <w:szCs w:val="28"/>
        </w:rPr>
        <w:t>ВПІ</w:t>
      </w:r>
      <w:proofErr w:type="spellEnd"/>
      <w:r w:rsidRPr="0078341B">
        <w:rPr>
          <w:rFonts w:ascii="Times New Roman" w:hAnsi="Times New Roman"/>
          <w:sz w:val="28"/>
          <w:szCs w:val="28"/>
        </w:rPr>
        <w:t xml:space="preserve"> ВПК «</w:t>
      </w:r>
      <w:proofErr w:type="spellStart"/>
      <w:r w:rsidRPr="0078341B">
        <w:rPr>
          <w:rFonts w:ascii="Times New Roman" w:hAnsi="Times New Roman"/>
          <w:sz w:val="28"/>
          <w:szCs w:val="28"/>
        </w:rPr>
        <w:t>Політехніка</w:t>
      </w:r>
      <w:proofErr w:type="spellEnd"/>
      <w:r w:rsidRPr="0078341B">
        <w:rPr>
          <w:rFonts w:ascii="Times New Roman" w:hAnsi="Times New Roman"/>
          <w:sz w:val="28"/>
          <w:szCs w:val="28"/>
        </w:rPr>
        <w:t>», 2015. — 392 c</w:t>
      </w:r>
    </w:p>
    <w:p w:rsidR="003E3242" w:rsidRPr="0078341B" w:rsidRDefault="003E3242" w:rsidP="00E01226">
      <w:pPr>
        <w:numPr>
          <w:ilvl w:val="0"/>
          <w:numId w:val="7"/>
        </w:numPr>
        <w:tabs>
          <w:tab w:val="left" w:pos="567"/>
          <w:tab w:val="left" w:pos="960"/>
          <w:tab w:val="left" w:pos="1680"/>
          <w:tab w:val="right" w:pos="9720"/>
        </w:tabs>
        <w:spacing w:after="0" w:line="276" w:lineRule="auto"/>
        <w:ind w:left="567" w:hanging="425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8341B">
        <w:rPr>
          <w:rFonts w:ascii="Times New Roman" w:hAnsi="Times New Roman"/>
          <w:sz w:val="28"/>
          <w:szCs w:val="28"/>
          <w:lang w:val="uk-UA"/>
        </w:rPr>
        <w:t>Карвацький</w:t>
      </w:r>
      <w:proofErr w:type="spellEnd"/>
      <w:r w:rsidRPr="0078341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8341B">
        <w:rPr>
          <w:rFonts w:ascii="Times New Roman" w:hAnsi="Times New Roman"/>
          <w:sz w:val="28"/>
          <w:szCs w:val="28"/>
        </w:rPr>
        <w:t xml:space="preserve">А. Я. </w:t>
      </w:r>
      <w:proofErr w:type="spellStart"/>
      <w:r w:rsidRPr="0078341B">
        <w:rPr>
          <w:rFonts w:ascii="Times New Roman" w:hAnsi="Times New Roman"/>
          <w:sz w:val="28"/>
          <w:szCs w:val="28"/>
        </w:rPr>
        <w:t>Механіка</w:t>
      </w:r>
      <w:proofErr w:type="spellEnd"/>
      <w:r w:rsidRPr="0078341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8341B">
        <w:rPr>
          <w:rFonts w:ascii="Times New Roman" w:hAnsi="Times New Roman"/>
          <w:sz w:val="28"/>
          <w:szCs w:val="28"/>
        </w:rPr>
        <w:t>суцільних</w:t>
      </w:r>
      <w:proofErr w:type="spellEnd"/>
      <w:r w:rsidRPr="0078341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8341B">
        <w:rPr>
          <w:rFonts w:ascii="Times New Roman" w:hAnsi="Times New Roman"/>
          <w:sz w:val="28"/>
          <w:szCs w:val="28"/>
        </w:rPr>
        <w:t>середовищ</w:t>
      </w:r>
      <w:proofErr w:type="spellEnd"/>
      <w:r w:rsidRPr="0078341B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78341B">
        <w:rPr>
          <w:rFonts w:ascii="Times New Roman" w:hAnsi="Times New Roman"/>
          <w:sz w:val="28"/>
          <w:szCs w:val="28"/>
        </w:rPr>
        <w:t>Розв’язання</w:t>
      </w:r>
      <w:proofErr w:type="spellEnd"/>
      <w:r w:rsidRPr="0078341B">
        <w:rPr>
          <w:rFonts w:ascii="Times New Roman" w:hAnsi="Times New Roman"/>
          <w:sz w:val="28"/>
          <w:szCs w:val="28"/>
        </w:rPr>
        <w:t xml:space="preserve"> задач [Текст]: </w:t>
      </w:r>
      <w:proofErr w:type="spellStart"/>
      <w:r w:rsidRPr="0078341B">
        <w:rPr>
          <w:rFonts w:ascii="Times New Roman" w:hAnsi="Times New Roman"/>
          <w:sz w:val="28"/>
          <w:szCs w:val="28"/>
        </w:rPr>
        <w:t>навч</w:t>
      </w:r>
      <w:proofErr w:type="spellEnd"/>
      <w:r w:rsidRPr="0078341B">
        <w:rPr>
          <w:rFonts w:ascii="Times New Roman" w:hAnsi="Times New Roman"/>
          <w:sz w:val="28"/>
          <w:szCs w:val="28"/>
        </w:rPr>
        <w:t xml:space="preserve">. </w:t>
      </w:r>
      <w:proofErr w:type="spellStart"/>
      <w:proofErr w:type="gramStart"/>
      <w:r w:rsidRPr="0078341B">
        <w:rPr>
          <w:rFonts w:ascii="Times New Roman" w:hAnsi="Times New Roman"/>
          <w:sz w:val="28"/>
          <w:szCs w:val="28"/>
        </w:rPr>
        <w:t>пос</w:t>
      </w:r>
      <w:proofErr w:type="gramEnd"/>
      <w:r w:rsidRPr="0078341B">
        <w:rPr>
          <w:rFonts w:ascii="Times New Roman" w:hAnsi="Times New Roman"/>
          <w:sz w:val="28"/>
          <w:szCs w:val="28"/>
        </w:rPr>
        <w:t>іб</w:t>
      </w:r>
      <w:proofErr w:type="spellEnd"/>
      <w:r w:rsidRPr="0078341B">
        <w:rPr>
          <w:rFonts w:ascii="Times New Roman" w:hAnsi="Times New Roman"/>
          <w:sz w:val="28"/>
          <w:szCs w:val="28"/>
        </w:rPr>
        <w:t xml:space="preserve">. / А. Я. </w:t>
      </w:r>
      <w:proofErr w:type="spellStart"/>
      <w:r w:rsidRPr="0078341B">
        <w:rPr>
          <w:rFonts w:ascii="Times New Roman" w:hAnsi="Times New Roman"/>
          <w:sz w:val="28"/>
          <w:szCs w:val="28"/>
        </w:rPr>
        <w:t>Карвацький</w:t>
      </w:r>
      <w:proofErr w:type="spellEnd"/>
      <w:r w:rsidRPr="0078341B">
        <w:rPr>
          <w:rFonts w:ascii="Times New Roman" w:hAnsi="Times New Roman"/>
          <w:sz w:val="28"/>
          <w:szCs w:val="28"/>
        </w:rPr>
        <w:t xml:space="preserve"> — К.: </w:t>
      </w:r>
      <w:proofErr w:type="spellStart"/>
      <w:r w:rsidRPr="0078341B">
        <w:rPr>
          <w:rFonts w:ascii="Times New Roman" w:hAnsi="Times New Roman"/>
          <w:sz w:val="28"/>
          <w:szCs w:val="28"/>
        </w:rPr>
        <w:t>НТУУ</w:t>
      </w:r>
      <w:proofErr w:type="spellEnd"/>
      <w:r w:rsidRPr="0078341B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78341B">
        <w:rPr>
          <w:rFonts w:ascii="Times New Roman" w:hAnsi="Times New Roman"/>
          <w:sz w:val="28"/>
          <w:szCs w:val="28"/>
        </w:rPr>
        <w:t>КПІ</w:t>
      </w:r>
      <w:proofErr w:type="spellEnd"/>
      <w:r w:rsidRPr="0078341B">
        <w:rPr>
          <w:rFonts w:ascii="Times New Roman" w:hAnsi="Times New Roman"/>
          <w:sz w:val="28"/>
          <w:szCs w:val="28"/>
        </w:rPr>
        <w:t>» Вид-во «</w:t>
      </w:r>
      <w:proofErr w:type="spellStart"/>
      <w:r w:rsidRPr="0078341B">
        <w:rPr>
          <w:rFonts w:ascii="Times New Roman" w:hAnsi="Times New Roman"/>
          <w:sz w:val="28"/>
          <w:szCs w:val="28"/>
        </w:rPr>
        <w:t>Політехніка</w:t>
      </w:r>
      <w:proofErr w:type="spellEnd"/>
      <w:r w:rsidRPr="0078341B">
        <w:rPr>
          <w:rFonts w:ascii="Times New Roman" w:hAnsi="Times New Roman"/>
          <w:sz w:val="28"/>
          <w:szCs w:val="28"/>
        </w:rPr>
        <w:t>», 2016. — 392 c.</w:t>
      </w:r>
    </w:p>
    <w:p w:rsidR="003E3242" w:rsidRPr="0078341B" w:rsidRDefault="003E3242" w:rsidP="00E01226">
      <w:pPr>
        <w:numPr>
          <w:ilvl w:val="0"/>
          <w:numId w:val="7"/>
        </w:numPr>
        <w:shd w:val="clear" w:color="auto" w:fill="FFFFFF"/>
        <w:tabs>
          <w:tab w:val="left" w:pos="567"/>
        </w:tabs>
        <w:spacing w:before="100" w:beforeAutospacing="1" w:after="100" w:afterAutospacing="1" w:line="240" w:lineRule="auto"/>
        <w:ind w:left="567" w:hanging="425"/>
        <w:jc w:val="both"/>
        <w:rPr>
          <w:rFonts w:ascii="Times New Roman" w:hAnsi="Times New Roman"/>
          <w:sz w:val="28"/>
          <w:szCs w:val="28"/>
        </w:rPr>
      </w:pPr>
      <w:r w:rsidRPr="0078341B">
        <w:rPr>
          <w:rFonts w:ascii="Times New Roman" w:hAnsi="Times New Roman"/>
          <w:sz w:val="28"/>
          <w:szCs w:val="28"/>
          <w:lang w:val="uk-UA"/>
        </w:rPr>
        <w:t xml:space="preserve">Ландау </w:t>
      </w:r>
      <w:proofErr w:type="spellStart"/>
      <w:r w:rsidRPr="0078341B">
        <w:rPr>
          <w:rFonts w:ascii="Times New Roman" w:hAnsi="Times New Roman"/>
          <w:sz w:val="28"/>
          <w:szCs w:val="28"/>
          <w:lang w:val="uk-UA"/>
        </w:rPr>
        <w:t>Л.Д</w:t>
      </w:r>
      <w:proofErr w:type="spellEnd"/>
      <w:r w:rsidRPr="0078341B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78341B">
        <w:rPr>
          <w:rFonts w:ascii="Times New Roman" w:hAnsi="Times New Roman"/>
          <w:sz w:val="28"/>
          <w:szCs w:val="28"/>
        </w:rPr>
        <w:t>Механика// Теоретическая физика</w:t>
      </w:r>
      <w:r w:rsidRPr="0078341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8341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8341B">
        <w:rPr>
          <w:rFonts w:ascii="Times New Roman" w:hAnsi="Times New Roman"/>
          <w:sz w:val="28"/>
          <w:szCs w:val="28"/>
        </w:rPr>
        <w:t>т.1</w:t>
      </w:r>
      <w:proofErr w:type="spellEnd"/>
      <w:r w:rsidRPr="0078341B">
        <w:rPr>
          <w:rFonts w:ascii="Times New Roman" w:hAnsi="Times New Roman"/>
          <w:sz w:val="28"/>
          <w:szCs w:val="28"/>
        </w:rPr>
        <w:t xml:space="preserve">[Текст] </w:t>
      </w:r>
      <w:r w:rsidRPr="0078341B">
        <w:rPr>
          <w:rFonts w:ascii="Times New Roman" w:hAnsi="Times New Roman"/>
          <w:sz w:val="28"/>
          <w:szCs w:val="28"/>
          <w:lang w:val="uk-UA"/>
        </w:rPr>
        <w:t>/</w:t>
      </w:r>
      <w:proofErr w:type="spellStart"/>
      <w:r w:rsidRPr="0078341B">
        <w:rPr>
          <w:rFonts w:ascii="Times New Roman" w:hAnsi="Times New Roman"/>
          <w:sz w:val="28"/>
          <w:szCs w:val="28"/>
        </w:rPr>
        <w:t>Л.Д</w:t>
      </w:r>
      <w:proofErr w:type="spellEnd"/>
      <w:r w:rsidRPr="0078341B">
        <w:rPr>
          <w:rFonts w:ascii="Times New Roman" w:hAnsi="Times New Roman"/>
          <w:sz w:val="28"/>
          <w:szCs w:val="28"/>
        </w:rPr>
        <w:t xml:space="preserve">. Ландау, </w:t>
      </w:r>
      <w:proofErr w:type="spellStart"/>
      <w:r w:rsidRPr="0078341B">
        <w:rPr>
          <w:rFonts w:ascii="Times New Roman" w:hAnsi="Times New Roman"/>
          <w:sz w:val="28"/>
          <w:szCs w:val="28"/>
        </w:rPr>
        <w:t>Е.М</w:t>
      </w:r>
      <w:proofErr w:type="spellEnd"/>
      <w:r w:rsidRPr="0078341B">
        <w:rPr>
          <w:rFonts w:ascii="Times New Roman" w:hAnsi="Times New Roman"/>
          <w:sz w:val="28"/>
          <w:szCs w:val="28"/>
        </w:rPr>
        <w:t>. Лифшиц</w:t>
      </w:r>
      <w:r w:rsidRPr="0078341B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>. — М.</w:t>
      </w:r>
      <w:r w:rsidRPr="0078341B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78341B">
        <w:rPr>
          <w:rFonts w:ascii="Times New Roman" w:hAnsi="Times New Roman"/>
          <w:sz w:val="28"/>
          <w:szCs w:val="28"/>
        </w:rPr>
        <w:t>Физматлит</w:t>
      </w:r>
      <w:proofErr w:type="spellEnd"/>
      <w:r w:rsidRPr="0078341B">
        <w:rPr>
          <w:rFonts w:ascii="Times New Roman" w:hAnsi="Times New Roman"/>
          <w:sz w:val="28"/>
          <w:szCs w:val="28"/>
        </w:rPr>
        <w:t>, 2007. — Т. 1. — 224 с.</w:t>
      </w:r>
    </w:p>
    <w:p w:rsidR="003E3242" w:rsidRPr="0078341B" w:rsidRDefault="003E3242" w:rsidP="00E01226">
      <w:pPr>
        <w:numPr>
          <w:ilvl w:val="0"/>
          <w:numId w:val="7"/>
        </w:numPr>
        <w:tabs>
          <w:tab w:val="left" w:pos="567"/>
          <w:tab w:val="left" w:pos="709"/>
          <w:tab w:val="left" w:pos="1680"/>
          <w:tab w:val="right" w:pos="9720"/>
        </w:tabs>
        <w:spacing w:after="0" w:line="276" w:lineRule="auto"/>
        <w:ind w:left="567" w:hanging="425"/>
        <w:jc w:val="both"/>
        <w:rPr>
          <w:rFonts w:ascii="Times New Roman" w:hAnsi="Times New Roman"/>
          <w:spacing w:val="-4"/>
          <w:sz w:val="28"/>
          <w:szCs w:val="28"/>
        </w:rPr>
      </w:pPr>
      <w:r w:rsidRPr="0078341B">
        <w:rPr>
          <w:rFonts w:ascii="Times New Roman" w:hAnsi="Times New Roman"/>
          <w:spacing w:val="-4"/>
          <w:sz w:val="28"/>
          <w:szCs w:val="28"/>
          <w:lang w:val="uk-UA"/>
        </w:rPr>
        <w:t xml:space="preserve">Левицький </w:t>
      </w:r>
      <w:proofErr w:type="spellStart"/>
      <w:r w:rsidRPr="0078341B">
        <w:rPr>
          <w:rFonts w:ascii="Times New Roman" w:hAnsi="Times New Roman"/>
          <w:spacing w:val="-4"/>
          <w:sz w:val="28"/>
          <w:szCs w:val="28"/>
          <w:lang w:val="uk-UA"/>
        </w:rPr>
        <w:t>Б.Ф</w:t>
      </w:r>
      <w:proofErr w:type="spellEnd"/>
      <w:r w:rsidRPr="0078341B">
        <w:rPr>
          <w:rFonts w:ascii="Times New Roman" w:hAnsi="Times New Roman"/>
          <w:spacing w:val="-4"/>
          <w:sz w:val="28"/>
          <w:szCs w:val="28"/>
          <w:lang w:val="uk-UA"/>
        </w:rPr>
        <w:t xml:space="preserve">., </w:t>
      </w:r>
      <w:proofErr w:type="spellStart"/>
      <w:r w:rsidRPr="0078341B">
        <w:rPr>
          <w:rFonts w:ascii="Times New Roman" w:hAnsi="Times New Roman"/>
          <w:spacing w:val="-4"/>
          <w:sz w:val="28"/>
          <w:szCs w:val="28"/>
          <w:lang w:val="uk-UA"/>
        </w:rPr>
        <w:t>Лещій</w:t>
      </w:r>
      <w:proofErr w:type="spellEnd"/>
      <w:r w:rsidRPr="0078341B">
        <w:rPr>
          <w:rFonts w:ascii="Times New Roman" w:hAnsi="Times New Roman"/>
          <w:spacing w:val="-4"/>
          <w:sz w:val="28"/>
          <w:szCs w:val="28"/>
          <w:lang w:val="uk-UA"/>
        </w:rPr>
        <w:t xml:space="preserve"> </w:t>
      </w:r>
      <w:proofErr w:type="spellStart"/>
      <w:r w:rsidRPr="0078341B">
        <w:rPr>
          <w:rFonts w:ascii="Times New Roman" w:hAnsi="Times New Roman"/>
          <w:spacing w:val="-4"/>
          <w:sz w:val="28"/>
          <w:szCs w:val="28"/>
          <w:lang w:val="uk-UA"/>
        </w:rPr>
        <w:t>Н.П</w:t>
      </w:r>
      <w:proofErr w:type="spellEnd"/>
      <w:r w:rsidRPr="0078341B">
        <w:rPr>
          <w:rFonts w:ascii="Times New Roman" w:hAnsi="Times New Roman"/>
          <w:spacing w:val="-4"/>
          <w:sz w:val="28"/>
          <w:szCs w:val="28"/>
          <w:lang w:val="uk-UA"/>
        </w:rPr>
        <w:t>. Гідравліка.</w:t>
      </w:r>
      <w:r w:rsidRPr="0078341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[Текст] </w:t>
      </w:r>
      <w:r w:rsidRPr="0078341B">
        <w:rPr>
          <w:rFonts w:ascii="Times New Roman" w:hAnsi="Times New Roman"/>
          <w:spacing w:val="-4"/>
          <w:sz w:val="28"/>
          <w:szCs w:val="28"/>
          <w:lang w:val="uk-UA"/>
        </w:rPr>
        <w:t xml:space="preserve"> – Львів: </w:t>
      </w:r>
      <w:proofErr w:type="gramStart"/>
      <w:r w:rsidRPr="0078341B">
        <w:rPr>
          <w:rFonts w:ascii="Times New Roman" w:hAnsi="Times New Roman"/>
          <w:spacing w:val="-4"/>
          <w:sz w:val="28"/>
          <w:szCs w:val="28"/>
          <w:lang w:val="uk-UA"/>
        </w:rPr>
        <w:t>Св</w:t>
      </w:r>
      <w:proofErr w:type="gramEnd"/>
      <w:r w:rsidRPr="0078341B">
        <w:rPr>
          <w:rFonts w:ascii="Times New Roman" w:hAnsi="Times New Roman"/>
          <w:spacing w:val="-4"/>
          <w:sz w:val="28"/>
          <w:szCs w:val="28"/>
          <w:lang w:val="uk-UA"/>
        </w:rPr>
        <w:t>іт, 1994. – 263 с.</w:t>
      </w:r>
    </w:p>
    <w:p w:rsidR="003E3242" w:rsidRPr="0078341B" w:rsidRDefault="003E3242" w:rsidP="00E01226">
      <w:pPr>
        <w:numPr>
          <w:ilvl w:val="0"/>
          <w:numId w:val="7"/>
        </w:numPr>
        <w:tabs>
          <w:tab w:val="left" w:pos="567"/>
          <w:tab w:val="left" w:pos="709"/>
        </w:tabs>
        <w:spacing w:after="0" w:line="240" w:lineRule="auto"/>
        <w:ind w:left="567" w:hanging="425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8341B">
        <w:rPr>
          <w:rFonts w:ascii="Times New Roman" w:hAnsi="Times New Roman"/>
          <w:sz w:val="28"/>
          <w:szCs w:val="28"/>
          <w:lang w:val="uk-UA"/>
        </w:rPr>
        <w:t>Рощупкін</w:t>
      </w:r>
      <w:proofErr w:type="spellEnd"/>
      <w:r w:rsidRPr="0078341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8341B">
        <w:rPr>
          <w:rFonts w:ascii="Times New Roman" w:hAnsi="Times New Roman"/>
          <w:sz w:val="28"/>
          <w:szCs w:val="28"/>
          <w:lang w:val="uk-UA"/>
        </w:rPr>
        <w:t>О.І</w:t>
      </w:r>
      <w:proofErr w:type="spellEnd"/>
      <w:r w:rsidRPr="0078341B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78341B">
        <w:rPr>
          <w:rFonts w:ascii="Times New Roman" w:hAnsi="Times New Roman"/>
          <w:sz w:val="28"/>
          <w:szCs w:val="28"/>
        </w:rPr>
        <w:t>Класична</w:t>
      </w:r>
      <w:proofErr w:type="spellEnd"/>
      <w:r w:rsidRPr="0078341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8341B">
        <w:rPr>
          <w:rFonts w:ascii="Times New Roman" w:hAnsi="Times New Roman"/>
          <w:sz w:val="28"/>
          <w:szCs w:val="28"/>
        </w:rPr>
        <w:t>механіка</w:t>
      </w:r>
      <w:proofErr w:type="spellEnd"/>
      <w:r w:rsidRPr="0078341B">
        <w:rPr>
          <w:rFonts w:ascii="Times New Roman" w:hAnsi="Times New Roman"/>
          <w:sz w:val="28"/>
          <w:szCs w:val="28"/>
        </w:rPr>
        <w:t xml:space="preserve"> [Текст] : </w:t>
      </w:r>
      <w:proofErr w:type="spellStart"/>
      <w:r w:rsidRPr="0078341B">
        <w:rPr>
          <w:rFonts w:ascii="Times New Roman" w:hAnsi="Times New Roman"/>
          <w:sz w:val="28"/>
          <w:szCs w:val="28"/>
        </w:rPr>
        <w:t>навч</w:t>
      </w:r>
      <w:proofErr w:type="spellEnd"/>
      <w:r w:rsidRPr="0078341B">
        <w:rPr>
          <w:rFonts w:ascii="Times New Roman" w:hAnsi="Times New Roman"/>
          <w:sz w:val="28"/>
          <w:szCs w:val="28"/>
        </w:rPr>
        <w:t xml:space="preserve">. </w:t>
      </w:r>
      <w:proofErr w:type="spellStart"/>
      <w:proofErr w:type="gramStart"/>
      <w:r w:rsidRPr="0078341B">
        <w:rPr>
          <w:rFonts w:ascii="Times New Roman" w:hAnsi="Times New Roman"/>
          <w:sz w:val="28"/>
          <w:szCs w:val="28"/>
        </w:rPr>
        <w:t>пос</w:t>
      </w:r>
      <w:proofErr w:type="gramEnd"/>
      <w:r w:rsidRPr="0078341B">
        <w:rPr>
          <w:rFonts w:ascii="Times New Roman" w:hAnsi="Times New Roman"/>
          <w:sz w:val="28"/>
          <w:szCs w:val="28"/>
        </w:rPr>
        <w:t>іб</w:t>
      </w:r>
      <w:proofErr w:type="spellEnd"/>
      <w:r w:rsidRPr="0078341B">
        <w:rPr>
          <w:rFonts w:ascii="Times New Roman" w:hAnsi="Times New Roman"/>
          <w:sz w:val="28"/>
          <w:szCs w:val="28"/>
        </w:rPr>
        <w:t xml:space="preserve">. для студ. </w:t>
      </w:r>
      <w:proofErr w:type="spellStart"/>
      <w:r w:rsidRPr="0078341B">
        <w:rPr>
          <w:rFonts w:ascii="Times New Roman" w:hAnsi="Times New Roman"/>
          <w:sz w:val="28"/>
          <w:szCs w:val="28"/>
        </w:rPr>
        <w:t>фіз</w:t>
      </w:r>
      <w:proofErr w:type="spellEnd"/>
      <w:r w:rsidRPr="0078341B">
        <w:rPr>
          <w:rFonts w:ascii="Times New Roman" w:hAnsi="Times New Roman"/>
          <w:sz w:val="28"/>
          <w:szCs w:val="28"/>
        </w:rPr>
        <w:t xml:space="preserve">. спец. / С. П. </w:t>
      </w:r>
      <w:proofErr w:type="spellStart"/>
      <w:r w:rsidRPr="0078341B">
        <w:rPr>
          <w:rFonts w:ascii="Times New Roman" w:hAnsi="Times New Roman"/>
          <w:sz w:val="28"/>
          <w:szCs w:val="28"/>
        </w:rPr>
        <w:t>Рощупкін</w:t>
      </w:r>
      <w:proofErr w:type="spellEnd"/>
      <w:r w:rsidRPr="0078341B">
        <w:rPr>
          <w:rFonts w:ascii="Times New Roman" w:hAnsi="Times New Roman"/>
          <w:sz w:val="28"/>
          <w:szCs w:val="28"/>
        </w:rPr>
        <w:t xml:space="preserve">, О. І. Ворошило ; </w:t>
      </w:r>
      <w:proofErr w:type="spellStart"/>
      <w:r w:rsidRPr="0078341B">
        <w:rPr>
          <w:rFonts w:ascii="Times New Roman" w:hAnsi="Times New Roman"/>
          <w:sz w:val="28"/>
          <w:szCs w:val="28"/>
        </w:rPr>
        <w:t>Сумський</w:t>
      </w:r>
      <w:proofErr w:type="spellEnd"/>
      <w:r w:rsidRPr="0078341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8341B">
        <w:rPr>
          <w:rFonts w:ascii="Times New Roman" w:hAnsi="Times New Roman"/>
          <w:sz w:val="28"/>
          <w:szCs w:val="28"/>
        </w:rPr>
        <w:t>держ</w:t>
      </w:r>
      <w:proofErr w:type="spellEnd"/>
      <w:r w:rsidRPr="0078341B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78341B">
        <w:rPr>
          <w:rFonts w:ascii="Times New Roman" w:hAnsi="Times New Roman"/>
          <w:sz w:val="28"/>
          <w:szCs w:val="28"/>
        </w:rPr>
        <w:t>педагогічний</w:t>
      </w:r>
      <w:proofErr w:type="spellEnd"/>
      <w:r w:rsidRPr="0078341B">
        <w:rPr>
          <w:rFonts w:ascii="Times New Roman" w:hAnsi="Times New Roman"/>
          <w:sz w:val="28"/>
          <w:szCs w:val="28"/>
        </w:rPr>
        <w:t xml:space="preserve"> ун-т </w:t>
      </w:r>
      <w:proofErr w:type="spellStart"/>
      <w:r w:rsidRPr="0078341B">
        <w:rPr>
          <w:rFonts w:ascii="Times New Roman" w:hAnsi="Times New Roman"/>
          <w:sz w:val="28"/>
          <w:szCs w:val="28"/>
        </w:rPr>
        <w:t>ім</w:t>
      </w:r>
      <w:proofErr w:type="spellEnd"/>
      <w:r w:rsidRPr="0078341B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78341B">
        <w:rPr>
          <w:rFonts w:ascii="Times New Roman" w:hAnsi="Times New Roman"/>
          <w:sz w:val="28"/>
          <w:szCs w:val="28"/>
        </w:rPr>
        <w:t>А.С.Макаренка</w:t>
      </w:r>
      <w:proofErr w:type="spellEnd"/>
      <w:r w:rsidRPr="0078341B">
        <w:rPr>
          <w:rFonts w:ascii="Times New Roman" w:hAnsi="Times New Roman"/>
          <w:sz w:val="28"/>
          <w:szCs w:val="28"/>
        </w:rPr>
        <w:t xml:space="preserve">. - </w:t>
      </w:r>
      <w:proofErr w:type="spellStart"/>
      <w:r w:rsidRPr="0078341B">
        <w:rPr>
          <w:rFonts w:ascii="Times New Roman" w:hAnsi="Times New Roman"/>
          <w:sz w:val="28"/>
          <w:szCs w:val="28"/>
        </w:rPr>
        <w:t>Суми</w:t>
      </w:r>
      <w:proofErr w:type="spellEnd"/>
      <w:proofErr w:type="gramStart"/>
      <w:r w:rsidRPr="0078341B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78341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8341B">
        <w:rPr>
          <w:rFonts w:ascii="Times New Roman" w:hAnsi="Times New Roman"/>
          <w:sz w:val="28"/>
          <w:szCs w:val="28"/>
        </w:rPr>
        <w:t>СумДПУ</w:t>
      </w:r>
      <w:proofErr w:type="spellEnd"/>
      <w:r w:rsidRPr="0078341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8341B">
        <w:rPr>
          <w:rFonts w:ascii="Times New Roman" w:hAnsi="Times New Roman"/>
          <w:sz w:val="28"/>
          <w:szCs w:val="28"/>
        </w:rPr>
        <w:t>ім</w:t>
      </w:r>
      <w:proofErr w:type="spellEnd"/>
      <w:r w:rsidRPr="0078341B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78341B">
        <w:rPr>
          <w:rFonts w:ascii="Times New Roman" w:hAnsi="Times New Roman"/>
          <w:sz w:val="28"/>
          <w:szCs w:val="28"/>
        </w:rPr>
        <w:t>А.С.Макаренка</w:t>
      </w:r>
      <w:proofErr w:type="spellEnd"/>
      <w:r w:rsidRPr="0078341B">
        <w:rPr>
          <w:rFonts w:ascii="Times New Roman" w:hAnsi="Times New Roman"/>
          <w:sz w:val="28"/>
          <w:szCs w:val="28"/>
        </w:rPr>
        <w:t>, 2005. - 135 с</w:t>
      </w:r>
    </w:p>
    <w:p w:rsidR="003E3242" w:rsidRPr="0078341B" w:rsidRDefault="003E3242" w:rsidP="00E01226">
      <w:pPr>
        <w:numPr>
          <w:ilvl w:val="0"/>
          <w:numId w:val="7"/>
        </w:numPr>
        <w:tabs>
          <w:tab w:val="left" w:pos="567"/>
          <w:tab w:val="left" w:pos="709"/>
        </w:tabs>
        <w:spacing w:after="0" w:line="240" w:lineRule="auto"/>
        <w:ind w:left="567" w:hanging="425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8341B">
        <w:rPr>
          <w:rFonts w:ascii="Times New Roman" w:hAnsi="Times New Roman"/>
          <w:sz w:val="28"/>
          <w:szCs w:val="28"/>
        </w:rPr>
        <w:t>Сахнюк</w:t>
      </w:r>
      <w:proofErr w:type="spellEnd"/>
      <w:r w:rsidRPr="0078341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8341B">
        <w:rPr>
          <w:rFonts w:ascii="Times New Roman" w:hAnsi="Times New Roman"/>
          <w:sz w:val="28"/>
          <w:szCs w:val="28"/>
        </w:rPr>
        <w:t>В.Є</w:t>
      </w:r>
      <w:proofErr w:type="spellEnd"/>
      <w:r w:rsidRPr="0078341B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78341B">
        <w:rPr>
          <w:rFonts w:ascii="Times New Roman" w:hAnsi="Times New Roman"/>
          <w:sz w:val="28"/>
          <w:szCs w:val="28"/>
        </w:rPr>
        <w:t>Класична</w:t>
      </w:r>
      <w:proofErr w:type="spellEnd"/>
      <w:r w:rsidRPr="0078341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8341B">
        <w:rPr>
          <w:rFonts w:ascii="Times New Roman" w:hAnsi="Times New Roman"/>
          <w:sz w:val="28"/>
          <w:szCs w:val="28"/>
        </w:rPr>
        <w:t>механіка</w:t>
      </w:r>
      <w:proofErr w:type="spellEnd"/>
      <w:r w:rsidRPr="0078341B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78341B">
        <w:rPr>
          <w:rFonts w:ascii="Times New Roman" w:hAnsi="Times New Roman"/>
          <w:sz w:val="28"/>
          <w:szCs w:val="28"/>
        </w:rPr>
        <w:t>Практичний</w:t>
      </w:r>
      <w:proofErr w:type="spellEnd"/>
      <w:r w:rsidRPr="0078341B">
        <w:rPr>
          <w:rFonts w:ascii="Times New Roman" w:hAnsi="Times New Roman"/>
          <w:sz w:val="28"/>
          <w:szCs w:val="28"/>
        </w:rPr>
        <w:t xml:space="preserve"> кур</w:t>
      </w:r>
      <w:proofErr w:type="gramStart"/>
      <w:r w:rsidRPr="0078341B">
        <w:rPr>
          <w:rFonts w:ascii="Times New Roman" w:hAnsi="Times New Roman"/>
          <w:sz w:val="28"/>
          <w:szCs w:val="28"/>
        </w:rPr>
        <w:t>с[</w:t>
      </w:r>
      <w:proofErr w:type="gramEnd"/>
      <w:r w:rsidRPr="0078341B">
        <w:rPr>
          <w:rFonts w:ascii="Times New Roman" w:hAnsi="Times New Roman"/>
          <w:sz w:val="28"/>
          <w:szCs w:val="28"/>
        </w:rPr>
        <w:t xml:space="preserve">Текст]: </w:t>
      </w:r>
      <w:proofErr w:type="spellStart"/>
      <w:r w:rsidRPr="0078341B">
        <w:rPr>
          <w:rFonts w:ascii="Times New Roman" w:hAnsi="Times New Roman"/>
          <w:sz w:val="28"/>
          <w:szCs w:val="28"/>
        </w:rPr>
        <w:t>навчально</w:t>
      </w:r>
      <w:proofErr w:type="spellEnd"/>
      <w:r w:rsidRPr="0078341B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78341B">
        <w:rPr>
          <w:rFonts w:ascii="Times New Roman" w:hAnsi="Times New Roman"/>
          <w:sz w:val="28"/>
          <w:szCs w:val="28"/>
        </w:rPr>
        <w:t>методичний</w:t>
      </w:r>
      <w:proofErr w:type="spellEnd"/>
      <w:r w:rsidRPr="0078341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8341B">
        <w:rPr>
          <w:rFonts w:ascii="Times New Roman" w:hAnsi="Times New Roman"/>
          <w:sz w:val="28"/>
          <w:szCs w:val="28"/>
        </w:rPr>
        <w:t>посібник</w:t>
      </w:r>
      <w:proofErr w:type="spellEnd"/>
      <w:r w:rsidRPr="0078341B">
        <w:rPr>
          <w:rFonts w:ascii="Times New Roman" w:hAnsi="Times New Roman"/>
          <w:sz w:val="28"/>
          <w:szCs w:val="28"/>
          <w:lang w:val="uk-UA"/>
        </w:rPr>
        <w:t>/</w:t>
      </w:r>
      <w:proofErr w:type="spellStart"/>
      <w:r w:rsidRPr="0078341B">
        <w:rPr>
          <w:rFonts w:ascii="Times New Roman" w:hAnsi="Times New Roman"/>
          <w:sz w:val="28"/>
          <w:szCs w:val="28"/>
          <w:lang w:val="uk-UA"/>
        </w:rPr>
        <w:t>В.Є</w:t>
      </w:r>
      <w:proofErr w:type="spellEnd"/>
      <w:r w:rsidRPr="0078341B">
        <w:rPr>
          <w:rFonts w:ascii="Times New Roman" w:hAnsi="Times New Roman"/>
          <w:sz w:val="28"/>
          <w:szCs w:val="28"/>
          <w:lang w:val="uk-UA"/>
        </w:rPr>
        <w:t>.</w:t>
      </w:r>
      <w:r w:rsidRPr="0078341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8341B">
        <w:rPr>
          <w:rFonts w:ascii="Times New Roman" w:hAnsi="Times New Roman"/>
          <w:sz w:val="28"/>
          <w:szCs w:val="28"/>
        </w:rPr>
        <w:t>Сахнюк</w:t>
      </w:r>
      <w:proofErr w:type="spellEnd"/>
      <w:r w:rsidRPr="0078341B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78341B">
        <w:rPr>
          <w:rFonts w:ascii="Times New Roman" w:hAnsi="Times New Roman"/>
          <w:sz w:val="28"/>
          <w:szCs w:val="28"/>
        </w:rPr>
        <w:t>Луцьк</w:t>
      </w:r>
      <w:proofErr w:type="spellEnd"/>
      <w:r w:rsidRPr="0078341B">
        <w:rPr>
          <w:rFonts w:ascii="Times New Roman" w:hAnsi="Times New Roman"/>
          <w:sz w:val="28"/>
          <w:szCs w:val="28"/>
        </w:rPr>
        <w:t>: Вежа-</w:t>
      </w:r>
      <w:proofErr w:type="spellStart"/>
      <w:r w:rsidRPr="0078341B">
        <w:rPr>
          <w:rFonts w:ascii="Times New Roman" w:hAnsi="Times New Roman"/>
          <w:sz w:val="28"/>
          <w:szCs w:val="28"/>
        </w:rPr>
        <w:t>Друк</w:t>
      </w:r>
      <w:proofErr w:type="spellEnd"/>
      <w:r w:rsidRPr="0078341B">
        <w:rPr>
          <w:rFonts w:ascii="Times New Roman" w:hAnsi="Times New Roman"/>
          <w:sz w:val="28"/>
          <w:szCs w:val="28"/>
        </w:rPr>
        <w:t>, 2013. – 104 с.</w:t>
      </w:r>
    </w:p>
    <w:p w:rsidR="003E3242" w:rsidRPr="0078341B" w:rsidRDefault="003E3242" w:rsidP="00E01226">
      <w:pPr>
        <w:numPr>
          <w:ilvl w:val="0"/>
          <w:numId w:val="7"/>
        </w:numPr>
        <w:tabs>
          <w:tab w:val="left" w:pos="567"/>
          <w:tab w:val="left" w:pos="960"/>
          <w:tab w:val="left" w:pos="1680"/>
          <w:tab w:val="right" w:pos="9720"/>
        </w:tabs>
        <w:spacing w:after="0" w:line="276" w:lineRule="auto"/>
        <w:ind w:left="567" w:hanging="425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8341B">
        <w:rPr>
          <w:rFonts w:ascii="Times New Roman" w:hAnsi="Times New Roman"/>
          <w:sz w:val="28"/>
          <w:szCs w:val="28"/>
          <w:lang w:val="uk-UA"/>
        </w:rPr>
        <w:lastRenderedPageBreak/>
        <w:t>Угаров</w:t>
      </w:r>
      <w:proofErr w:type="spellEnd"/>
      <w:r w:rsidRPr="0078341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8341B">
        <w:rPr>
          <w:rFonts w:ascii="Times New Roman" w:hAnsi="Times New Roman"/>
          <w:sz w:val="28"/>
          <w:szCs w:val="28"/>
          <w:lang w:val="uk-UA"/>
        </w:rPr>
        <w:t>В.А</w:t>
      </w:r>
      <w:proofErr w:type="spellEnd"/>
      <w:r w:rsidRPr="0078341B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78341B">
        <w:rPr>
          <w:rFonts w:ascii="Times New Roman" w:hAnsi="Times New Roman"/>
          <w:sz w:val="28"/>
          <w:szCs w:val="28"/>
          <w:lang w:val="uk-UA"/>
        </w:rPr>
        <w:t>Специальная</w:t>
      </w:r>
      <w:proofErr w:type="spellEnd"/>
      <w:r w:rsidRPr="0078341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8341B">
        <w:rPr>
          <w:rFonts w:ascii="Times New Roman" w:hAnsi="Times New Roman"/>
          <w:sz w:val="28"/>
          <w:szCs w:val="28"/>
          <w:lang w:val="uk-UA"/>
        </w:rPr>
        <w:t>теория</w:t>
      </w:r>
      <w:proofErr w:type="spellEnd"/>
      <w:r w:rsidRPr="0078341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8341B">
        <w:rPr>
          <w:rFonts w:ascii="Times New Roman" w:hAnsi="Times New Roman"/>
          <w:sz w:val="28"/>
          <w:szCs w:val="28"/>
          <w:lang w:val="uk-UA"/>
        </w:rPr>
        <w:t>относительности</w:t>
      </w:r>
      <w:proofErr w:type="spellEnd"/>
      <w:r w:rsidRPr="0078341B">
        <w:rPr>
          <w:rFonts w:ascii="Times New Roman" w:hAnsi="Times New Roman"/>
          <w:sz w:val="28"/>
          <w:szCs w:val="28"/>
          <w:lang w:val="uk-UA"/>
        </w:rPr>
        <w:t>.</w:t>
      </w:r>
      <w:r w:rsidRPr="0078341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[Текст] </w:t>
      </w:r>
      <w:r w:rsidRPr="0078341B">
        <w:rPr>
          <w:rFonts w:ascii="Times New Roman" w:hAnsi="Times New Roman"/>
          <w:sz w:val="28"/>
          <w:szCs w:val="28"/>
          <w:lang w:val="uk-UA"/>
        </w:rPr>
        <w:t xml:space="preserve"> – М.: Наука, 1977. – 380 с.</w:t>
      </w:r>
    </w:p>
    <w:p w:rsidR="003E3242" w:rsidRPr="0078341B" w:rsidRDefault="003E3242" w:rsidP="00E01226">
      <w:pPr>
        <w:numPr>
          <w:ilvl w:val="0"/>
          <w:numId w:val="7"/>
        </w:numPr>
        <w:tabs>
          <w:tab w:val="left" w:pos="567"/>
          <w:tab w:val="left" w:pos="960"/>
          <w:tab w:val="left" w:pos="1680"/>
          <w:tab w:val="right" w:pos="9720"/>
        </w:tabs>
        <w:spacing w:after="0" w:line="276" w:lineRule="auto"/>
        <w:ind w:left="567" w:hanging="425"/>
        <w:jc w:val="both"/>
        <w:rPr>
          <w:rFonts w:ascii="Times New Roman" w:hAnsi="Times New Roman"/>
          <w:sz w:val="28"/>
          <w:szCs w:val="28"/>
        </w:rPr>
      </w:pPr>
      <w:r w:rsidRPr="0078341B">
        <w:rPr>
          <w:rFonts w:ascii="Times New Roman" w:hAnsi="Times New Roman"/>
          <w:sz w:val="28"/>
          <w:szCs w:val="28"/>
        </w:rPr>
        <w:t>Яблонский</w:t>
      </w:r>
      <w:r w:rsidRPr="0078341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8341B">
        <w:rPr>
          <w:rFonts w:ascii="Times New Roman" w:hAnsi="Times New Roman"/>
          <w:sz w:val="28"/>
          <w:szCs w:val="28"/>
          <w:lang w:val="uk-UA"/>
        </w:rPr>
        <w:t>С.Н</w:t>
      </w:r>
      <w:proofErr w:type="spellEnd"/>
      <w:r w:rsidRPr="0078341B">
        <w:rPr>
          <w:rFonts w:ascii="Times New Roman" w:hAnsi="Times New Roman"/>
          <w:sz w:val="28"/>
          <w:szCs w:val="28"/>
          <w:lang w:val="uk-UA"/>
        </w:rPr>
        <w:t>.</w:t>
      </w:r>
      <w:r w:rsidRPr="0078341B">
        <w:rPr>
          <w:rFonts w:ascii="Times New Roman" w:hAnsi="Times New Roman"/>
          <w:sz w:val="28"/>
          <w:szCs w:val="28"/>
        </w:rPr>
        <w:t xml:space="preserve">  Сборник задач для курсовых работ по теоретической механике. – М.: Наука, 1986. – 387 с.</w:t>
      </w:r>
    </w:p>
    <w:p w:rsidR="003E3242" w:rsidRPr="00281B79" w:rsidRDefault="003E3242" w:rsidP="00E01226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281B79">
        <w:rPr>
          <w:rFonts w:ascii="Times New Roman" w:hAnsi="Times New Roman"/>
          <w:i/>
          <w:sz w:val="28"/>
          <w:szCs w:val="28"/>
          <w:lang w:val="uk-UA"/>
        </w:rPr>
        <w:t>Інтернет-ресурси</w:t>
      </w:r>
    </w:p>
    <w:p w:rsidR="003E3242" w:rsidRPr="0078341B" w:rsidRDefault="003E3242" w:rsidP="00E01226">
      <w:pPr>
        <w:tabs>
          <w:tab w:val="right" w:pos="9720"/>
        </w:tabs>
        <w:spacing w:line="240" w:lineRule="auto"/>
        <w:ind w:firstLine="600"/>
        <w:jc w:val="both"/>
        <w:rPr>
          <w:rFonts w:ascii="Times New Roman" w:hAnsi="Times New Roman"/>
          <w:sz w:val="28"/>
          <w:szCs w:val="28"/>
          <w:lang w:val="uk-UA"/>
        </w:rPr>
      </w:pPr>
      <w:r w:rsidRPr="0078341B">
        <w:rPr>
          <w:rFonts w:ascii="Times New Roman" w:hAnsi="Times New Roman"/>
          <w:sz w:val="28"/>
          <w:szCs w:val="28"/>
          <w:lang w:val="uk-UA"/>
        </w:rPr>
        <w:t>1. Класична механіка та межі її застосування</w:t>
      </w:r>
      <w:r w:rsidRPr="0078341B">
        <w:rPr>
          <w:rFonts w:ascii="Times New Roman" w:hAnsi="Times New Roman"/>
          <w:sz w:val="28"/>
          <w:szCs w:val="28"/>
        </w:rPr>
        <w:t xml:space="preserve"> </w:t>
      </w:r>
      <w:hyperlink r:id="rId8" w:history="1">
        <w:proofErr w:type="spellStart"/>
        <w:r w:rsidRPr="0078341B">
          <w:rPr>
            <w:rStyle w:val="a7"/>
            <w:rFonts w:ascii="Times New Roman" w:hAnsi="Times New Roman"/>
            <w:sz w:val="28"/>
            <w:szCs w:val="28"/>
            <w:lang w:val="uk-UA"/>
          </w:rPr>
          <w:t>http</w:t>
        </w:r>
        <w:proofErr w:type="spellEnd"/>
        <w:r w:rsidRPr="0078341B">
          <w:rPr>
            <w:rStyle w:val="a7"/>
            <w:rFonts w:ascii="Times New Roman" w:hAnsi="Times New Roman"/>
            <w:sz w:val="28"/>
            <w:szCs w:val="28"/>
            <w:lang w:val="uk-UA"/>
          </w:rPr>
          <w:t>://</w:t>
        </w:r>
        <w:proofErr w:type="spellStart"/>
        <w:r w:rsidRPr="0078341B">
          <w:rPr>
            <w:rStyle w:val="a7"/>
            <w:rFonts w:ascii="Times New Roman" w:hAnsi="Times New Roman"/>
            <w:sz w:val="28"/>
            <w:szCs w:val="28"/>
            <w:lang w:val="uk-UA"/>
          </w:rPr>
          <w:t>studopedia.org</w:t>
        </w:r>
        <w:proofErr w:type="spellEnd"/>
        <w:r w:rsidRPr="0078341B">
          <w:rPr>
            <w:rStyle w:val="a7"/>
            <w:rFonts w:ascii="Times New Roman" w:hAnsi="Times New Roman"/>
            <w:sz w:val="28"/>
            <w:szCs w:val="28"/>
            <w:lang w:val="uk-UA"/>
          </w:rPr>
          <w:t>/4-</w:t>
        </w:r>
        <w:proofErr w:type="spellStart"/>
        <w:r w:rsidRPr="0078341B">
          <w:rPr>
            <w:rStyle w:val="a7"/>
            <w:rFonts w:ascii="Times New Roman" w:hAnsi="Times New Roman"/>
            <w:sz w:val="28"/>
            <w:szCs w:val="28"/>
            <w:lang w:val="uk-UA"/>
          </w:rPr>
          <w:t>48645.html</w:t>
        </w:r>
        <w:proofErr w:type="spellEnd"/>
      </w:hyperlink>
    </w:p>
    <w:p w:rsidR="003E3242" w:rsidRPr="0078341B" w:rsidRDefault="003E3242" w:rsidP="00E01226">
      <w:pPr>
        <w:tabs>
          <w:tab w:val="right" w:pos="9720"/>
        </w:tabs>
        <w:spacing w:line="240" w:lineRule="auto"/>
        <w:ind w:firstLine="600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78341B">
        <w:rPr>
          <w:rFonts w:ascii="Times New Roman" w:hAnsi="Times New Roman"/>
          <w:bCs/>
          <w:sz w:val="28"/>
          <w:szCs w:val="28"/>
          <w:lang w:val="uk-UA"/>
        </w:rPr>
        <w:t xml:space="preserve">2. </w:t>
      </w:r>
      <w:proofErr w:type="spellStart"/>
      <w:r w:rsidRPr="0078341B">
        <w:rPr>
          <w:rFonts w:ascii="Times New Roman" w:hAnsi="Times New Roman"/>
          <w:bCs/>
          <w:sz w:val="28"/>
          <w:szCs w:val="28"/>
        </w:rPr>
        <w:t>Основне</w:t>
      </w:r>
      <w:proofErr w:type="spellEnd"/>
      <w:r w:rsidRPr="0078341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78341B">
        <w:rPr>
          <w:rFonts w:ascii="Times New Roman" w:hAnsi="Times New Roman"/>
          <w:bCs/>
          <w:sz w:val="28"/>
          <w:szCs w:val="28"/>
        </w:rPr>
        <w:t>завдання</w:t>
      </w:r>
      <w:proofErr w:type="spellEnd"/>
      <w:r w:rsidRPr="0078341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78341B">
        <w:rPr>
          <w:rFonts w:ascii="Times New Roman" w:hAnsi="Times New Roman"/>
          <w:bCs/>
          <w:sz w:val="28"/>
          <w:szCs w:val="28"/>
        </w:rPr>
        <w:t>класичної</w:t>
      </w:r>
      <w:proofErr w:type="spellEnd"/>
      <w:r w:rsidRPr="0078341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78341B">
        <w:rPr>
          <w:rFonts w:ascii="Times New Roman" w:hAnsi="Times New Roman"/>
          <w:bCs/>
          <w:sz w:val="28"/>
          <w:szCs w:val="28"/>
        </w:rPr>
        <w:t>механіки</w:t>
      </w:r>
      <w:proofErr w:type="spellEnd"/>
      <w:r w:rsidRPr="0078341B">
        <w:rPr>
          <w:rFonts w:ascii="Times New Roman" w:hAnsi="Times New Roman"/>
          <w:bCs/>
          <w:sz w:val="28"/>
          <w:szCs w:val="28"/>
        </w:rPr>
        <w:t xml:space="preserve"> і </w:t>
      </w:r>
      <w:proofErr w:type="spellStart"/>
      <w:r w:rsidRPr="0078341B">
        <w:rPr>
          <w:rFonts w:ascii="Times New Roman" w:hAnsi="Times New Roman"/>
          <w:bCs/>
          <w:sz w:val="28"/>
          <w:szCs w:val="28"/>
        </w:rPr>
        <w:t>межі</w:t>
      </w:r>
      <w:proofErr w:type="spellEnd"/>
      <w:r w:rsidRPr="0078341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78341B">
        <w:rPr>
          <w:rFonts w:ascii="Times New Roman" w:hAnsi="Times New Roman"/>
          <w:bCs/>
          <w:sz w:val="28"/>
          <w:szCs w:val="28"/>
        </w:rPr>
        <w:t>її</w:t>
      </w:r>
      <w:proofErr w:type="spellEnd"/>
      <w:r w:rsidRPr="0078341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78341B">
        <w:rPr>
          <w:rFonts w:ascii="Times New Roman" w:hAnsi="Times New Roman"/>
          <w:bCs/>
          <w:sz w:val="28"/>
          <w:szCs w:val="28"/>
        </w:rPr>
        <w:t>застосування</w:t>
      </w:r>
      <w:proofErr w:type="spellEnd"/>
      <w:r w:rsidRPr="0078341B">
        <w:rPr>
          <w:rFonts w:ascii="Times New Roman" w:hAnsi="Times New Roman"/>
          <w:sz w:val="28"/>
          <w:szCs w:val="28"/>
        </w:rPr>
        <w:t xml:space="preserve"> </w:t>
      </w:r>
      <w:hyperlink r:id="rId9" w:history="1">
        <w:r w:rsidRPr="0078341B">
          <w:rPr>
            <w:rStyle w:val="a7"/>
            <w:rFonts w:ascii="Times New Roman" w:hAnsi="Times New Roman"/>
            <w:bCs/>
            <w:sz w:val="28"/>
            <w:szCs w:val="28"/>
          </w:rPr>
          <w:t>http://refs.co.ua/52007Osnovnaya_zadacha_klassicheskoiy_mehaniki_i_granicy_ee_primenimosti.html</w:t>
        </w:r>
      </w:hyperlink>
    </w:p>
    <w:p w:rsidR="003E3242" w:rsidRPr="0078341B" w:rsidRDefault="003E3242" w:rsidP="00E01226">
      <w:pPr>
        <w:tabs>
          <w:tab w:val="right" w:pos="9720"/>
        </w:tabs>
        <w:spacing w:line="240" w:lineRule="auto"/>
        <w:ind w:firstLine="600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78341B">
        <w:rPr>
          <w:rFonts w:ascii="Times New Roman" w:hAnsi="Times New Roman"/>
          <w:bCs/>
          <w:sz w:val="28"/>
          <w:szCs w:val="28"/>
          <w:lang w:val="uk-UA"/>
        </w:rPr>
        <w:t xml:space="preserve">3. </w:t>
      </w:r>
      <w:proofErr w:type="spellStart"/>
      <w:r w:rsidRPr="0078341B">
        <w:rPr>
          <w:rFonts w:ascii="Times New Roman" w:hAnsi="Times New Roman"/>
          <w:bCs/>
          <w:sz w:val="28"/>
          <w:szCs w:val="28"/>
        </w:rPr>
        <w:t>Застосування</w:t>
      </w:r>
      <w:proofErr w:type="spellEnd"/>
      <w:r w:rsidRPr="0078341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78341B">
        <w:rPr>
          <w:rFonts w:ascii="Times New Roman" w:hAnsi="Times New Roman"/>
          <w:bCs/>
          <w:sz w:val="28"/>
          <w:szCs w:val="28"/>
        </w:rPr>
        <w:t>концепцій</w:t>
      </w:r>
      <w:proofErr w:type="spellEnd"/>
      <w:r w:rsidRPr="0078341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78341B">
        <w:rPr>
          <w:rFonts w:ascii="Times New Roman" w:hAnsi="Times New Roman"/>
          <w:bCs/>
          <w:sz w:val="28"/>
          <w:szCs w:val="28"/>
        </w:rPr>
        <w:t>класичної</w:t>
      </w:r>
      <w:proofErr w:type="spellEnd"/>
      <w:r w:rsidRPr="0078341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78341B">
        <w:rPr>
          <w:rFonts w:ascii="Times New Roman" w:hAnsi="Times New Roman"/>
          <w:bCs/>
          <w:sz w:val="28"/>
          <w:szCs w:val="28"/>
        </w:rPr>
        <w:t>механіки</w:t>
      </w:r>
      <w:proofErr w:type="spellEnd"/>
      <w:r w:rsidRPr="0078341B">
        <w:rPr>
          <w:rFonts w:ascii="Times New Roman" w:hAnsi="Times New Roman"/>
          <w:bCs/>
          <w:sz w:val="28"/>
          <w:szCs w:val="28"/>
        </w:rPr>
        <w:t xml:space="preserve"> і </w:t>
      </w:r>
      <w:proofErr w:type="spellStart"/>
      <w:r w:rsidRPr="0078341B">
        <w:rPr>
          <w:rFonts w:ascii="Times New Roman" w:hAnsi="Times New Roman"/>
          <w:bCs/>
          <w:sz w:val="28"/>
          <w:szCs w:val="28"/>
        </w:rPr>
        <w:t>термодинаміки</w:t>
      </w:r>
      <w:proofErr w:type="spellEnd"/>
      <w:r w:rsidRPr="0078341B">
        <w:rPr>
          <w:rFonts w:ascii="Times New Roman" w:hAnsi="Times New Roman"/>
          <w:sz w:val="28"/>
          <w:szCs w:val="28"/>
        </w:rPr>
        <w:t xml:space="preserve"> </w:t>
      </w:r>
      <w:hyperlink r:id="rId10" w:history="1">
        <w:proofErr w:type="spellStart"/>
        <w:r w:rsidRPr="0078341B">
          <w:rPr>
            <w:rStyle w:val="a7"/>
            <w:rFonts w:ascii="Times New Roman" w:hAnsi="Times New Roman"/>
            <w:bCs/>
            <w:sz w:val="28"/>
            <w:szCs w:val="28"/>
          </w:rPr>
          <w:t>http</w:t>
        </w:r>
        <w:proofErr w:type="spellEnd"/>
        <w:r w:rsidRPr="0078341B">
          <w:rPr>
            <w:rStyle w:val="a7"/>
            <w:rFonts w:ascii="Times New Roman" w:hAnsi="Times New Roman"/>
            <w:bCs/>
            <w:sz w:val="28"/>
            <w:szCs w:val="28"/>
          </w:rPr>
          <w:t>://</w:t>
        </w:r>
        <w:proofErr w:type="spellStart"/>
        <w:r w:rsidRPr="0078341B">
          <w:rPr>
            <w:rStyle w:val="a7"/>
            <w:rFonts w:ascii="Times New Roman" w:hAnsi="Times New Roman"/>
            <w:bCs/>
            <w:sz w:val="28"/>
            <w:szCs w:val="28"/>
          </w:rPr>
          <w:t>ua-referat.com</w:t>
        </w:r>
        <w:proofErr w:type="spellEnd"/>
        <w:r w:rsidRPr="0078341B">
          <w:rPr>
            <w:rStyle w:val="a7"/>
            <w:rFonts w:ascii="Times New Roman" w:hAnsi="Times New Roman"/>
            <w:bCs/>
            <w:sz w:val="28"/>
            <w:szCs w:val="28"/>
          </w:rPr>
          <w:t>/</w:t>
        </w:r>
      </w:hyperlink>
    </w:p>
    <w:p w:rsidR="003E3242" w:rsidRPr="0078341B" w:rsidRDefault="003E3242" w:rsidP="00E01226">
      <w:pPr>
        <w:tabs>
          <w:tab w:val="right" w:pos="9720"/>
        </w:tabs>
        <w:spacing w:line="240" w:lineRule="auto"/>
        <w:ind w:firstLine="600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78341B">
        <w:rPr>
          <w:rFonts w:ascii="Times New Roman" w:hAnsi="Times New Roman"/>
          <w:bCs/>
          <w:sz w:val="28"/>
          <w:szCs w:val="28"/>
          <w:lang w:val="uk-UA"/>
        </w:rPr>
        <w:t>4. Основна задача класичної механіки</w:t>
      </w:r>
      <w:r w:rsidRPr="0078341B">
        <w:rPr>
          <w:rFonts w:ascii="Times New Roman" w:hAnsi="Times New Roman"/>
          <w:bCs/>
          <w:sz w:val="28"/>
          <w:szCs w:val="28"/>
        </w:rPr>
        <w:t> </w:t>
      </w:r>
      <w:proofErr w:type="spellStart"/>
      <w:r w:rsidR="0075614D">
        <w:fldChar w:fldCharType="begin"/>
      </w:r>
      <w:r w:rsidR="0075614D">
        <w:instrText xml:space="preserve"> HYPERLINK "http://8ref.com/2/referat_22342.html" </w:instrText>
      </w:r>
      <w:r w:rsidR="0075614D">
        <w:fldChar w:fldCharType="separate"/>
      </w:r>
      <w:r w:rsidRPr="0078341B">
        <w:rPr>
          <w:rStyle w:val="a7"/>
          <w:rFonts w:ascii="Times New Roman" w:hAnsi="Times New Roman"/>
          <w:bCs/>
          <w:sz w:val="28"/>
          <w:szCs w:val="28"/>
        </w:rPr>
        <w:t>http</w:t>
      </w:r>
      <w:proofErr w:type="spellEnd"/>
      <w:r w:rsidRPr="0078341B">
        <w:rPr>
          <w:rStyle w:val="a7"/>
          <w:rFonts w:ascii="Times New Roman" w:hAnsi="Times New Roman"/>
          <w:bCs/>
          <w:sz w:val="28"/>
          <w:szCs w:val="28"/>
        </w:rPr>
        <w:t>://</w:t>
      </w:r>
      <w:proofErr w:type="spellStart"/>
      <w:r w:rsidRPr="0078341B">
        <w:rPr>
          <w:rStyle w:val="a7"/>
          <w:rFonts w:ascii="Times New Roman" w:hAnsi="Times New Roman"/>
          <w:bCs/>
          <w:sz w:val="28"/>
          <w:szCs w:val="28"/>
        </w:rPr>
        <w:t>8ref.com</w:t>
      </w:r>
      <w:proofErr w:type="spellEnd"/>
      <w:r w:rsidRPr="0078341B">
        <w:rPr>
          <w:rStyle w:val="a7"/>
          <w:rFonts w:ascii="Times New Roman" w:hAnsi="Times New Roman"/>
          <w:bCs/>
          <w:sz w:val="28"/>
          <w:szCs w:val="28"/>
        </w:rPr>
        <w:t>/2/</w:t>
      </w:r>
      <w:proofErr w:type="spellStart"/>
      <w:r w:rsidRPr="0078341B">
        <w:rPr>
          <w:rStyle w:val="a7"/>
          <w:rFonts w:ascii="Times New Roman" w:hAnsi="Times New Roman"/>
          <w:bCs/>
          <w:sz w:val="28"/>
          <w:szCs w:val="28"/>
        </w:rPr>
        <w:t>referat_22342.html</w:t>
      </w:r>
      <w:proofErr w:type="spellEnd"/>
      <w:r w:rsidR="0075614D">
        <w:rPr>
          <w:rStyle w:val="a7"/>
          <w:rFonts w:ascii="Times New Roman" w:hAnsi="Times New Roman"/>
          <w:bCs/>
          <w:sz w:val="28"/>
          <w:szCs w:val="28"/>
        </w:rPr>
        <w:fldChar w:fldCharType="end"/>
      </w:r>
    </w:p>
    <w:p w:rsidR="003E3242" w:rsidRPr="0078341B" w:rsidRDefault="003E3242" w:rsidP="00E01226">
      <w:pPr>
        <w:tabs>
          <w:tab w:val="right" w:pos="9720"/>
        </w:tabs>
        <w:spacing w:line="240" w:lineRule="auto"/>
        <w:ind w:firstLine="600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78341B">
        <w:rPr>
          <w:rFonts w:ascii="Times New Roman" w:hAnsi="Times New Roman"/>
          <w:bCs/>
          <w:sz w:val="28"/>
          <w:szCs w:val="28"/>
          <w:lang w:val="uk-UA"/>
        </w:rPr>
        <w:t xml:space="preserve">5. </w:t>
      </w:r>
      <w:proofErr w:type="spellStart"/>
      <w:r w:rsidRPr="0078341B">
        <w:rPr>
          <w:rFonts w:ascii="Times New Roman" w:hAnsi="Times New Roman"/>
          <w:bCs/>
          <w:sz w:val="28"/>
          <w:szCs w:val="28"/>
        </w:rPr>
        <w:t>Корпускулярні</w:t>
      </w:r>
      <w:proofErr w:type="spellEnd"/>
      <w:r w:rsidRPr="0078341B">
        <w:rPr>
          <w:rFonts w:ascii="Times New Roman" w:hAnsi="Times New Roman"/>
          <w:bCs/>
          <w:sz w:val="28"/>
          <w:szCs w:val="28"/>
        </w:rPr>
        <w:t xml:space="preserve"> і </w:t>
      </w:r>
      <w:proofErr w:type="spellStart"/>
      <w:r w:rsidRPr="0078341B">
        <w:rPr>
          <w:rFonts w:ascii="Times New Roman" w:hAnsi="Times New Roman"/>
          <w:bCs/>
          <w:sz w:val="28"/>
          <w:szCs w:val="28"/>
        </w:rPr>
        <w:t>хвильові</w:t>
      </w:r>
      <w:proofErr w:type="spellEnd"/>
      <w:r w:rsidRPr="0078341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78341B">
        <w:rPr>
          <w:rFonts w:ascii="Times New Roman" w:hAnsi="Times New Roman"/>
          <w:bCs/>
          <w:sz w:val="28"/>
          <w:szCs w:val="28"/>
        </w:rPr>
        <w:t>властивості</w:t>
      </w:r>
      <w:proofErr w:type="spellEnd"/>
      <w:r w:rsidRPr="0078341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78341B">
        <w:rPr>
          <w:rFonts w:ascii="Times New Roman" w:hAnsi="Times New Roman"/>
          <w:bCs/>
          <w:sz w:val="28"/>
          <w:szCs w:val="28"/>
        </w:rPr>
        <w:t>тіл</w:t>
      </w:r>
      <w:proofErr w:type="spellEnd"/>
      <w:r w:rsidRPr="0078341B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hyperlink r:id="rId11" w:history="1">
        <w:r w:rsidRPr="0078341B">
          <w:rPr>
            <w:rStyle w:val="a7"/>
            <w:rFonts w:ascii="Times New Roman" w:hAnsi="Times New Roman"/>
            <w:bCs/>
            <w:sz w:val="28"/>
            <w:szCs w:val="28"/>
            <w:lang w:val="uk-UA"/>
          </w:rPr>
          <w:t>http://moyaosvita.com.ua/fizuka/korpuskulyarni-i-xvilovi-vlastivosti-til/</w:t>
        </w:r>
      </w:hyperlink>
    </w:p>
    <w:p w:rsidR="003E3242" w:rsidRPr="0078341B" w:rsidRDefault="003E3242" w:rsidP="00E01226">
      <w:pPr>
        <w:tabs>
          <w:tab w:val="right" w:pos="9720"/>
        </w:tabs>
        <w:spacing w:line="240" w:lineRule="auto"/>
        <w:ind w:firstLine="600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78341B">
        <w:rPr>
          <w:rFonts w:ascii="Times New Roman" w:hAnsi="Times New Roman"/>
          <w:bCs/>
          <w:sz w:val="28"/>
          <w:szCs w:val="28"/>
          <w:lang w:val="uk-UA"/>
        </w:rPr>
        <w:t xml:space="preserve">6. </w:t>
      </w:r>
      <w:proofErr w:type="spellStart"/>
      <w:r w:rsidRPr="0078341B">
        <w:rPr>
          <w:rFonts w:ascii="Times New Roman" w:hAnsi="Times New Roman"/>
          <w:sz w:val="28"/>
          <w:szCs w:val="28"/>
        </w:rPr>
        <w:t>Карвацький</w:t>
      </w:r>
      <w:proofErr w:type="spellEnd"/>
      <w:r w:rsidRPr="0078341B">
        <w:rPr>
          <w:rFonts w:ascii="Times New Roman" w:hAnsi="Times New Roman"/>
          <w:sz w:val="28"/>
          <w:szCs w:val="28"/>
        </w:rPr>
        <w:t xml:space="preserve"> А. Я. </w:t>
      </w:r>
      <w:proofErr w:type="spellStart"/>
      <w:r w:rsidRPr="0078341B">
        <w:rPr>
          <w:rFonts w:ascii="Times New Roman" w:hAnsi="Times New Roman"/>
          <w:sz w:val="28"/>
          <w:szCs w:val="28"/>
        </w:rPr>
        <w:t>Механіка</w:t>
      </w:r>
      <w:proofErr w:type="spellEnd"/>
      <w:r w:rsidRPr="0078341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8341B">
        <w:rPr>
          <w:rFonts w:ascii="Times New Roman" w:hAnsi="Times New Roman"/>
          <w:sz w:val="28"/>
          <w:szCs w:val="28"/>
        </w:rPr>
        <w:t>суцільних</w:t>
      </w:r>
      <w:proofErr w:type="spellEnd"/>
      <w:r w:rsidRPr="0078341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8341B">
        <w:rPr>
          <w:rFonts w:ascii="Times New Roman" w:hAnsi="Times New Roman"/>
          <w:sz w:val="28"/>
          <w:szCs w:val="28"/>
        </w:rPr>
        <w:t>середовищ</w:t>
      </w:r>
      <w:proofErr w:type="spellEnd"/>
      <w:r w:rsidRPr="0078341B">
        <w:rPr>
          <w:rFonts w:ascii="Times New Roman" w:hAnsi="Times New Roman"/>
          <w:sz w:val="28"/>
          <w:szCs w:val="28"/>
        </w:rPr>
        <w:t xml:space="preserve"> [</w:t>
      </w:r>
      <w:proofErr w:type="spellStart"/>
      <w:r w:rsidRPr="0078341B">
        <w:rPr>
          <w:rFonts w:ascii="Times New Roman" w:hAnsi="Times New Roman"/>
          <w:sz w:val="28"/>
          <w:szCs w:val="28"/>
        </w:rPr>
        <w:t>Електронний</w:t>
      </w:r>
      <w:proofErr w:type="spellEnd"/>
      <w:r w:rsidRPr="0078341B">
        <w:rPr>
          <w:rFonts w:ascii="Times New Roman" w:hAnsi="Times New Roman"/>
          <w:sz w:val="28"/>
          <w:szCs w:val="28"/>
        </w:rPr>
        <w:t xml:space="preserve"> ресурс]: </w:t>
      </w:r>
      <w:proofErr w:type="spellStart"/>
      <w:r w:rsidRPr="0078341B">
        <w:rPr>
          <w:rFonts w:ascii="Times New Roman" w:hAnsi="Times New Roman"/>
          <w:sz w:val="28"/>
          <w:szCs w:val="28"/>
        </w:rPr>
        <w:t>навч</w:t>
      </w:r>
      <w:proofErr w:type="spellEnd"/>
      <w:r w:rsidRPr="0078341B">
        <w:rPr>
          <w:rFonts w:ascii="Times New Roman" w:hAnsi="Times New Roman"/>
          <w:sz w:val="28"/>
          <w:szCs w:val="28"/>
        </w:rPr>
        <w:t xml:space="preserve">. </w:t>
      </w:r>
      <w:proofErr w:type="spellStart"/>
      <w:proofErr w:type="gramStart"/>
      <w:r w:rsidRPr="0078341B">
        <w:rPr>
          <w:rFonts w:ascii="Times New Roman" w:hAnsi="Times New Roman"/>
          <w:sz w:val="28"/>
          <w:szCs w:val="28"/>
        </w:rPr>
        <w:t>пос</w:t>
      </w:r>
      <w:proofErr w:type="gramEnd"/>
      <w:r w:rsidRPr="0078341B">
        <w:rPr>
          <w:rFonts w:ascii="Times New Roman" w:hAnsi="Times New Roman"/>
          <w:sz w:val="28"/>
          <w:szCs w:val="28"/>
        </w:rPr>
        <w:t>іб</w:t>
      </w:r>
      <w:proofErr w:type="spellEnd"/>
      <w:r w:rsidRPr="0078341B">
        <w:rPr>
          <w:rFonts w:ascii="Times New Roman" w:hAnsi="Times New Roman"/>
          <w:sz w:val="28"/>
          <w:szCs w:val="28"/>
        </w:rPr>
        <w:t xml:space="preserve">. – К.: </w:t>
      </w:r>
      <w:proofErr w:type="spellStart"/>
      <w:r w:rsidRPr="0078341B">
        <w:rPr>
          <w:rFonts w:ascii="Times New Roman" w:hAnsi="Times New Roman"/>
          <w:sz w:val="28"/>
          <w:szCs w:val="28"/>
        </w:rPr>
        <w:t>КПІ</w:t>
      </w:r>
      <w:proofErr w:type="spellEnd"/>
      <w:r w:rsidRPr="0078341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8341B">
        <w:rPr>
          <w:rFonts w:ascii="Times New Roman" w:hAnsi="Times New Roman"/>
          <w:sz w:val="28"/>
          <w:szCs w:val="28"/>
        </w:rPr>
        <w:t>ім</w:t>
      </w:r>
      <w:proofErr w:type="spellEnd"/>
      <w:r w:rsidRPr="0078341B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78341B">
        <w:rPr>
          <w:rFonts w:ascii="Times New Roman" w:hAnsi="Times New Roman"/>
          <w:sz w:val="28"/>
          <w:szCs w:val="28"/>
        </w:rPr>
        <w:t>Ігоря</w:t>
      </w:r>
      <w:proofErr w:type="spellEnd"/>
      <w:r w:rsidRPr="0078341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8341B">
        <w:rPr>
          <w:rFonts w:ascii="Times New Roman" w:hAnsi="Times New Roman"/>
          <w:sz w:val="28"/>
          <w:szCs w:val="28"/>
        </w:rPr>
        <w:t>Сікорського</w:t>
      </w:r>
      <w:proofErr w:type="spellEnd"/>
      <w:r w:rsidRPr="0078341B">
        <w:rPr>
          <w:rFonts w:ascii="Times New Roman" w:hAnsi="Times New Roman"/>
          <w:sz w:val="28"/>
          <w:szCs w:val="28"/>
        </w:rPr>
        <w:t>, 2016. – 290</w:t>
      </w:r>
      <w:r w:rsidRPr="0078341B">
        <w:rPr>
          <w:rFonts w:ascii="Times New Roman" w:hAnsi="Times New Roman"/>
          <w:sz w:val="28"/>
          <w:szCs w:val="28"/>
          <w:lang w:val="uk-UA"/>
        </w:rPr>
        <w:t>с.</w:t>
      </w:r>
      <w:r w:rsidRPr="0078341B">
        <w:rPr>
          <w:rFonts w:ascii="Times New Roman" w:hAnsi="Times New Roman"/>
          <w:sz w:val="28"/>
          <w:szCs w:val="28"/>
        </w:rPr>
        <w:t xml:space="preserve"> </w:t>
      </w:r>
      <w:hyperlink r:id="rId12" w:history="1">
        <w:r w:rsidRPr="0078341B">
          <w:rPr>
            <w:rStyle w:val="a7"/>
            <w:rFonts w:ascii="Times New Roman" w:hAnsi="Times New Roman"/>
            <w:sz w:val="28"/>
            <w:szCs w:val="28"/>
            <w:lang w:val="en-US"/>
          </w:rPr>
          <w:t>https</w:t>
        </w:r>
        <w:r w:rsidRPr="0078341B">
          <w:rPr>
            <w:rStyle w:val="a7"/>
            <w:rFonts w:ascii="Times New Roman" w:hAnsi="Times New Roman"/>
            <w:sz w:val="28"/>
            <w:szCs w:val="28"/>
          </w:rPr>
          <w:t>://</w:t>
        </w:r>
        <w:r w:rsidRPr="0078341B">
          <w:rPr>
            <w:rStyle w:val="a7"/>
            <w:rFonts w:ascii="Times New Roman" w:hAnsi="Times New Roman"/>
            <w:sz w:val="28"/>
            <w:szCs w:val="28"/>
            <w:lang w:val="en-US"/>
          </w:rPr>
          <w:t>core</w:t>
        </w:r>
        <w:r w:rsidRPr="0078341B">
          <w:rPr>
            <w:rStyle w:val="a7"/>
            <w:rFonts w:ascii="Times New Roman" w:hAnsi="Times New Roman"/>
            <w:sz w:val="28"/>
            <w:szCs w:val="28"/>
          </w:rPr>
          <w:t>.</w:t>
        </w:r>
        <w:r w:rsidRPr="0078341B">
          <w:rPr>
            <w:rStyle w:val="a7"/>
            <w:rFonts w:ascii="Times New Roman" w:hAnsi="Times New Roman"/>
            <w:sz w:val="28"/>
            <w:szCs w:val="28"/>
            <w:lang w:val="en-US"/>
          </w:rPr>
          <w:t>ac</w:t>
        </w:r>
        <w:r w:rsidRPr="0078341B">
          <w:rPr>
            <w:rStyle w:val="a7"/>
            <w:rFonts w:ascii="Times New Roman" w:hAnsi="Times New Roman"/>
            <w:sz w:val="28"/>
            <w:szCs w:val="28"/>
          </w:rPr>
          <w:t>.</w:t>
        </w:r>
        <w:proofErr w:type="spellStart"/>
        <w:r w:rsidRPr="0078341B">
          <w:rPr>
            <w:rStyle w:val="a7"/>
            <w:rFonts w:ascii="Times New Roman" w:hAnsi="Times New Roman"/>
            <w:sz w:val="28"/>
            <w:szCs w:val="28"/>
            <w:lang w:val="en-US"/>
          </w:rPr>
          <w:t>uk</w:t>
        </w:r>
        <w:proofErr w:type="spellEnd"/>
        <w:r w:rsidRPr="0078341B">
          <w:rPr>
            <w:rStyle w:val="a7"/>
            <w:rFonts w:ascii="Times New Roman" w:hAnsi="Times New Roman"/>
            <w:sz w:val="28"/>
            <w:szCs w:val="28"/>
          </w:rPr>
          <w:t>/</w:t>
        </w:r>
        <w:r w:rsidRPr="0078341B">
          <w:rPr>
            <w:rStyle w:val="a7"/>
            <w:rFonts w:ascii="Times New Roman" w:hAnsi="Times New Roman"/>
            <w:sz w:val="28"/>
            <w:szCs w:val="28"/>
            <w:lang w:val="en-US"/>
          </w:rPr>
          <w:t>download</w:t>
        </w:r>
        <w:r w:rsidRPr="0078341B">
          <w:rPr>
            <w:rStyle w:val="a7"/>
            <w:rFonts w:ascii="Times New Roman" w:hAnsi="Times New Roman"/>
            <w:sz w:val="28"/>
            <w:szCs w:val="28"/>
          </w:rPr>
          <w:t>/</w:t>
        </w:r>
        <w:r w:rsidRPr="0078341B">
          <w:rPr>
            <w:rStyle w:val="a7"/>
            <w:rFonts w:ascii="Times New Roman" w:hAnsi="Times New Roman"/>
            <w:sz w:val="28"/>
            <w:szCs w:val="28"/>
            <w:lang w:val="en-US"/>
          </w:rPr>
          <w:t>pdf</w:t>
        </w:r>
        <w:r w:rsidRPr="0078341B">
          <w:rPr>
            <w:rStyle w:val="a7"/>
            <w:rFonts w:ascii="Times New Roman" w:hAnsi="Times New Roman"/>
            <w:sz w:val="28"/>
            <w:szCs w:val="28"/>
          </w:rPr>
          <w:t>/81629729.</w:t>
        </w:r>
        <w:r w:rsidRPr="0078341B">
          <w:rPr>
            <w:rStyle w:val="a7"/>
            <w:rFonts w:ascii="Times New Roman" w:hAnsi="Times New Roman"/>
            <w:sz w:val="28"/>
            <w:szCs w:val="28"/>
            <w:lang w:val="en-US"/>
          </w:rPr>
          <w:t>pdf</w:t>
        </w:r>
      </w:hyperlink>
    </w:p>
    <w:p w:rsidR="003E3242" w:rsidRPr="001328B8" w:rsidRDefault="003E3242" w:rsidP="001328B8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sectPr w:rsidR="003E3242" w:rsidRPr="001328B8" w:rsidSect="00281B79">
      <w:pgSz w:w="12240" w:h="15840" w:code="1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56686"/>
    <w:multiLevelType w:val="hybridMultilevel"/>
    <w:tmpl w:val="40080562"/>
    <w:lvl w:ilvl="0" w:tplc="A4AE28A8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26188C"/>
    <w:multiLevelType w:val="hybridMultilevel"/>
    <w:tmpl w:val="DB306E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FAD6959"/>
    <w:multiLevelType w:val="hybridMultilevel"/>
    <w:tmpl w:val="8D78BA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B7F2B86"/>
    <w:multiLevelType w:val="hybridMultilevel"/>
    <w:tmpl w:val="4328AFF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CD13D3C"/>
    <w:multiLevelType w:val="multilevel"/>
    <w:tmpl w:val="D730CED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5">
    <w:nsid w:val="627A37CF"/>
    <w:multiLevelType w:val="hybridMultilevel"/>
    <w:tmpl w:val="9E746872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6">
    <w:nsid w:val="7A777CE7"/>
    <w:multiLevelType w:val="hybridMultilevel"/>
    <w:tmpl w:val="544C46DA"/>
    <w:lvl w:ilvl="0" w:tplc="D830566E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3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60B93"/>
    <w:rsid w:val="00001614"/>
    <w:rsid w:val="00081482"/>
    <w:rsid w:val="00081559"/>
    <w:rsid w:val="000E6E4F"/>
    <w:rsid w:val="000F4124"/>
    <w:rsid w:val="001328B8"/>
    <w:rsid w:val="00172B67"/>
    <w:rsid w:val="00180C60"/>
    <w:rsid w:val="00221ECA"/>
    <w:rsid w:val="002521A3"/>
    <w:rsid w:val="00263422"/>
    <w:rsid w:val="00275699"/>
    <w:rsid w:val="00281B79"/>
    <w:rsid w:val="00284230"/>
    <w:rsid w:val="0028790C"/>
    <w:rsid w:val="002A09E1"/>
    <w:rsid w:val="002B310C"/>
    <w:rsid w:val="002D779A"/>
    <w:rsid w:val="002F1206"/>
    <w:rsid w:val="00352A5B"/>
    <w:rsid w:val="003721CF"/>
    <w:rsid w:val="00387CD3"/>
    <w:rsid w:val="003A0069"/>
    <w:rsid w:val="003B0593"/>
    <w:rsid w:val="003C496D"/>
    <w:rsid w:val="003E3242"/>
    <w:rsid w:val="003F1F51"/>
    <w:rsid w:val="00451EA1"/>
    <w:rsid w:val="00477A3E"/>
    <w:rsid w:val="00530E9D"/>
    <w:rsid w:val="0055396A"/>
    <w:rsid w:val="00555B8D"/>
    <w:rsid w:val="00575DFE"/>
    <w:rsid w:val="00576073"/>
    <w:rsid w:val="005F278C"/>
    <w:rsid w:val="006928EC"/>
    <w:rsid w:val="006A44E1"/>
    <w:rsid w:val="006B7B35"/>
    <w:rsid w:val="006D3B8D"/>
    <w:rsid w:val="006D76AF"/>
    <w:rsid w:val="006E7B66"/>
    <w:rsid w:val="006F21F8"/>
    <w:rsid w:val="006F6C7F"/>
    <w:rsid w:val="007104CA"/>
    <w:rsid w:val="00734CB1"/>
    <w:rsid w:val="0075614D"/>
    <w:rsid w:val="0078341B"/>
    <w:rsid w:val="00783BF4"/>
    <w:rsid w:val="007905D6"/>
    <w:rsid w:val="0079361D"/>
    <w:rsid w:val="007C338F"/>
    <w:rsid w:val="007F1CC6"/>
    <w:rsid w:val="00844424"/>
    <w:rsid w:val="008D3B5D"/>
    <w:rsid w:val="00900DA2"/>
    <w:rsid w:val="00932BD2"/>
    <w:rsid w:val="0096406E"/>
    <w:rsid w:val="00990A79"/>
    <w:rsid w:val="009925DD"/>
    <w:rsid w:val="009A3D50"/>
    <w:rsid w:val="009B1431"/>
    <w:rsid w:val="00A03FF7"/>
    <w:rsid w:val="00A33B93"/>
    <w:rsid w:val="00A44881"/>
    <w:rsid w:val="00AB0A77"/>
    <w:rsid w:val="00AE231D"/>
    <w:rsid w:val="00AE7A05"/>
    <w:rsid w:val="00B115D0"/>
    <w:rsid w:val="00B41DEC"/>
    <w:rsid w:val="00BB3401"/>
    <w:rsid w:val="00BC63FA"/>
    <w:rsid w:val="00C01EDE"/>
    <w:rsid w:val="00C01F2A"/>
    <w:rsid w:val="00C40D50"/>
    <w:rsid w:val="00C45E17"/>
    <w:rsid w:val="00CF02FD"/>
    <w:rsid w:val="00D2196A"/>
    <w:rsid w:val="00D50AEE"/>
    <w:rsid w:val="00D64D5E"/>
    <w:rsid w:val="00DA1B5B"/>
    <w:rsid w:val="00DD3547"/>
    <w:rsid w:val="00DE15D4"/>
    <w:rsid w:val="00E01226"/>
    <w:rsid w:val="00E15A3D"/>
    <w:rsid w:val="00E35179"/>
    <w:rsid w:val="00E60B93"/>
    <w:rsid w:val="00EF453B"/>
    <w:rsid w:val="00F00CEB"/>
    <w:rsid w:val="00F56001"/>
    <w:rsid w:val="00F95668"/>
    <w:rsid w:val="00FD3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Subtle 1" w:locked="1" w:semiHidden="0" w:uiPriority="0" w:unhideWhenUsed="0"/>
    <w:lsdException w:name="Table Web 2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78C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444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99"/>
    <w:rsid w:val="003721CF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8"/>
      <w:szCs w:val="28"/>
      <w:lang w:val="uk-UA" w:eastAsia="ru-RU"/>
    </w:rPr>
  </w:style>
  <w:style w:type="character" w:customStyle="1" w:styleId="a5">
    <w:name w:val="Основной текст Знак"/>
    <w:link w:val="a4"/>
    <w:uiPriority w:val="99"/>
    <w:locked/>
    <w:rsid w:val="003721CF"/>
    <w:rPr>
      <w:rFonts w:ascii="Times New Roman" w:hAnsi="Times New Roman" w:cs="Times New Roman"/>
      <w:sz w:val="28"/>
      <w:lang w:val="uk-UA"/>
    </w:rPr>
  </w:style>
  <w:style w:type="paragraph" w:styleId="a6">
    <w:name w:val="List Paragraph"/>
    <w:basedOn w:val="a"/>
    <w:uiPriority w:val="99"/>
    <w:qFormat/>
    <w:rsid w:val="003721CF"/>
    <w:pPr>
      <w:spacing w:after="200" w:line="276" w:lineRule="auto"/>
      <w:ind w:left="720"/>
      <w:contextualSpacing/>
    </w:pPr>
    <w:rPr>
      <w:rFonts w:eastAsia="Times New Roman"/>
      <w:lang w:eastAsia="ru-RU"/>
    </w:rPr>
  </w:style>
  <w:style w:type="character" w:styleId="a7">
    <w:name w:val="Hyperlink"/>
    <w:uiPriority w:val="99"/>
    <w:rsid w:val="00B41DEC"/>
    <w:rPr>
      <w:rFonts w:cs="Times New Roman"/>
      <w:color w:val="0000FF"/>
      <w:u w:val="single"/>
    </w:rPr>
  </w:style>
  <w:style w:type="paragraph" w:customStyle="1" w:styleId="TableParagraph">
    <w:name w:val="Table Paragraph"/>
    <w:basedOn w:val="a"/>
    <w:uiPriority w:val="99"/>
    <w:rsid w:val="00AE7A0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udopedia.org/4-48645.htm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ksuonline.kspu.edu/course/view.php?id=1175" TargetMode="External"/><Relationship Id="rId12" Type="http://schemas.openxmlformats.org/officeDocument/2006/relationships/hyperlink" Target="https://core.ac.uk/download/pdf/81629729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rcid.org/0000-0001-9568-2393" TargetMode="External"/><Relationship Id="rId11" Type="http://schemas.openxmlformats.org/officeDocument/2006/relationships/hyperlink" Target="http://moyaosvita.com.ua/fizuka/korpuskulyarni-i-xvilovi-vlastivosti-til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ua-referat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efs.co.ua/52007Osnovnaya_zadacha_klassicheskoiy_mehaniki_i_granicy_ee_primenimosti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8</Pages>
  <Words>2030</Words>
  <Characters>11577</Characters>
  <Application>Microsoft Office Word</Application>
  <DocSecurity>0</DocSecurity>
  <Lines>96</Lines>
  <Paragraphs>27</Paragraphs>
  <ScaleCrop>false</ScaleCrop>
  <Company/>
  <LinksUpToDate>false</LinksUpToDate>
  <CharactersWithSpaces>13580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Черная Марина Николаевна</dc:creator>
  <cp:keywords/>
  <dc:description/>
  <cp:lastModifiedBy>comp</cp:lastModifiedBy>
  <cp:revision>35</cp:revision>
  <cp:lastPrinted>2020-03-04T09:41:00Z</cp:lastPrinted>
  <dcterms:created xsi:type="dcterms:W3CDTF">2020-09-06T17:30:00Z</dcterms:created>
  <dcterms:modified xsi:type="dcterms:W3CDTF">2020-11-05T09:33:00Z</dcterms:modified>
</cp:coreProperties>
</file>